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13FD" w14:textId="23AE9932" w:rsidR="001C4A44" w:rsidRDefault="005B2231" w:rsidP="004B5B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37D8FE" wp14:editId="68D6BAC7">
            <wp:extent cx="5731510" cy="1928495"/>
            <wp:effectExtent l="0" t="0" r="2540" b="0"/>
            <wp:docPr id="3" name="Picture 3" descr="Disability Election Forum, Cairns event. There is a purple and green circle with the word Disability circling it. There is a green tick in the middl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sability Election Forum, Cairns event. There is a purple and green circle with the word Disability circling it. There is a green tick in the middle.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3D4D" w14:textId="77777777" w:rsidR="005B2231" w:rsidRDefault="005B2231" w:rsidP="004B5B08">
      <w:pPr>
        <w:rPr>
          <w:rFonts w:ascii="Arial" w:hAnsi="Arial" w:cs="Arial"/>
          <w:sz w:val="24"/>
          <w:szCs w:val="24"/>
        </w:rPr>
      </w:pPr>
    </w:p>
    <w:p w14:paraId="4C5728FF" w14:textId="26A616D0" w:rsidR="00CF364A" w:rsidRPr="00B6411D" w:rsidRDefault="00CF364A" w:rsidP="00CF364A">
      <w:pPr>
        <w:rPr>
          <w:rStyle w:val="jsgrdq"/>
          <w:color w:val="012062"/>
          <w:sz w:val="28"/>
          <w:szCs w:val="28"/>
        </w:rPr>
      </w:pPr>
      <w:r w:rsidRPr="00CF364A">
        <w:rPr>
          <w:rStyle w:val="jsgrdq"/>
          <w:color w:val="012062"/>
          <w:sz w:val="28"/>
          <w:szCs w:val="28"/>
        </w:rPr>
        <w:t>The Federal Election is on 21 May 2022, it is an important one, especially to people with disability, their families and workers. The past two years have</w:t>
      </w:r>
      <w:r w:rsidR="00442EF4">
        <w:rPr>
          <w:rStyle w:val="jsgrdq"/>
          <w:color w:val="012062"/>
          <w:sz w:val="28"/>
          <w:szCs w:val="28"/>
        </w:rPr>
        <w:t xml:space="preserve"> </w:t>
      </w:r>
      <w:r w:rsidR="00442EF4" w:rsidRPr="00442EF4">
        <w:rPr>
          <w:rStyle w:val="jsgrdq"/>
          <w:color w:val="012062"/>
          <w:sz w:val="28"/>
          <w:szCs w:val="28"/>
        </w:rPr>
        <w:t>demonstrated the need to elect a future Federal Government who will listen and to lead with vision to deliver full inclusion and participation of people with disability as citizens within our communities.</w:t>
      </w:r>
    </w:p>
    <w:p w14:paraId="283BE807" w14:textId="77777777" w:rsidR="00442EF4" w:rsidRDefault="00442EF4" w:rsidP="00CF364A">
      <w:pPr>
        <w:rPr>
          <w:rStyle w:val="jsgrdq"/>
          <w:color w:val="012062"/>
          <w:sz w:val="28"/>
          <w:szCs w:val="28"/>
        </w:rPr>
      </w:pPr>
      <w:r w:rsidRPr="00442EF4">
        <w:rPr>
          <w:rStyle w:val="jsgrdq"/>
          <w:color w:val="012062"/>
          <w:sz w:val="28"/>
          <w:szCs w:val="28"/>
        </w:rPr>
        <w:t xml:space="preserve">Come along to a local forum and hear how the key political parties standing in our electorate, will deliver a more inclusive Australia and raise the disability issues that matter to </w:t>
      </w:r>
      <w:r w:rsidRPr="00442EF4">
        <w:rPr>
          <w:rStyle w:val="jsgrdq"/>
          <w:b/>
          <w:bCs/>
          <w:color w:val="012062"/>
          <w:sz w:val="28"/>
          <w:szCs w:val="28"/>
        </w:rPr>
        <w:t>you!</w:t>
      </w:r>
    </w:p>
    <w:p w14:paraId="7F2CC318" w14:textId="77777777" w:rsidR="001D4483" w:rsidRDefault="00CF364A" w:rsidP="00CF364A">
      <w:pPr>
        <w:rPr>
          <w:rStyle w:val="jsgrdq"/>
          <w:color w:val="012062"/>
          <w:sz w:val="28"/>
          <w:szCs w:val="28"/>
        </w:rPr>
      </w:pPr>
      <w:r w:rsidRPr="00B6411D">
        <w:rPr>
          <w:rStyle w:val="jsgrdq"/>
          <w:b/>
          <w:bCs/>
          <w:color w:val="012062"/>
          <w:sz w:val="28"/>
          <w:szCs w:val="28"/>
        </w:rPr>
        <w:t xml:space="preserve">When: </w:t>
      </w:r>
      <w:r w:rsidRPr="00B6411D">
        <w:rPr>
          <w:rStyle w:val="jsgrdq"/>
          <w:b/>
          <w:bCs/>
          <w:color w:val="012062"/>
          <w:sz w:val="28"/>
          <w:szCs w:val="28"/>
        </w:rPr>
        <w:tab/>
      </w:r>
      <w:r w:rsidR="001D4483" w:rsidRPr="001D4483">
        <w:rPr>
          <w:rStyle w:val="jsgrdq"/>
          <w:color w:val="012062"/>
          <w:sz w:val="28"/>
          <w:szCs w:val="28"/>
        </w:rPr>
        <w:t>Thursday, 28 April 2022</w:t>
      </w:r>
    </w:p>
    <w:p w14:paraId="2B7FB038" w14:textId="23DF24E3" w:rsidR="00CF364A" w:rsidRPr="00B6411D" w:rsidRDefault="00CF364A" w:rsidP="00CF364A">
      <w:pPr>
        <w:rPr>
          <w:rStyle w:val="jsgrdq"/>
          <w:color w:val="012062"/>
          <w:sz w:val="28"/>
          <w:szCs w:val="28"/>
        </w:rPr>
      </w:pPr>
      <w:r w:rsidRPr="00B6411D">
        <w:rPr>
          <w:rStyle w:val="jsgrdq"/>
          <w:b/>
          <w:bCs/>
          <w:color w:val="012062"/>
          <w:sz w:val="28"/>
          <w:szCs w:val="28"/>
        </w:rPr>
        <w:t>Time:</w:t>
      </w:r>
      <w:r w:rsidRPr="00B6411D">
        <w:rPr>
          <w:rStyle w:val="jsgrdq"/>
          <w:color w:val="012062"/>
          <w:sz w:val="28"/>
          <w:szCs w:val="28"/>
        </w:rPr>
        <w:t xml:space="preserve"> </w:t>
      </w:r>
      <w:r w:rsidRPr="00B6411D">
        <w:rPr>
          <w:rStyle w:val="jsgrdq"/>
          <w:color w:val="012062"/>
          <w:sz w:val="28"/>
          <w:szCs w:val="28"/>
        </w:rPr>
        <w:tab/>
      </w:r>
      <w:r w:rsidRPr="00B6411D">
        <w:rPr>
          <w:rStyle w:val="jsgrdq"/>
          <w:color w:val="012062"/>
          <w:sz w:val="28"/>
          <w:szCs w:val="28"/>
        </w:rPr>
        <w:tab/>
      </w:r>
      <w:r w:rsidR="001D4483" w:rsidRPr="001D4483">
        <w:rPr>
          <w:rStyle w:val="jsgrdq"/>
          <w:color w:val="012062"/>
          <w:sz w:val="28"/>
          <w:szCs w:val="28"/>
        </w:rPr>
        <w:t>3:00pm to 5:00pm</w:t>
      </w:r>
    </w:p>
    <w:p w14:paraId="5C981BE6" w14:textId="2474959E" w:rsidR="00CF364A" w:rsidRPr="00B6411D" w:rsidRDefault="00CF364A" w:rsidP="00CF364A">
      <w:pPr>
        <w:rPr>
          <w:rStyle w:val="jsgrdq"/>
          <w:color w:val="012062"/>
          <w:sz w:val="28"/>
          <w:szCs w:val="28"/>
        </w:rPr>
      </w:pPr>
      <w:r w:rsidRPr="00B6411D">
        <w:rPr>
          <w:rStyle w:val="jsgrdq"/>
          <w:b/>
          <w:bCs/>
          <w:color w:val="012062"/>
          <w:sz w:val="28"/>
          <w:szCs w:val="28"/>
        </w:rPr>
        <w:t>Where:</w:t>
      </w:r>
      <w:r w:rsidRPr="00B6411D">
        <w:rPr>
          <w:rStyle w:val="jsgrdq"/>
          <w:color w:val="012062"/>
          <w:sz w:val="28"/>
          <w:szCs w:val="28"/>
        </w:rPr>
        <w:t xml:space="preserve"> </w:t>
      </w:r>
      <w:r w:rsidRPr="00B6411D">
        <w:rPr>
          <w:rStyle w:val="jsgrdq"/>
          <w:color w:val="012062"/>
          <w:sz w:val="28"/>
          <w:szCs w:val="28"/>
        </w:rPr>
        <w:tab/>
      </w:r>
      <w:r w:rsidR="00C34361" w:rsidRPr="00C34361">
        <w:rPr>
          <w:rStyle w:val="jsgrdq"/>
          <w:color w:val="012062"/>
          <w:sz w:val="28"/>
          <w:szCs w:val="28"/>
        </w:rPr>
        <w:t xml:space="preserve">Cairns Colonial Club, Cannon Street, Manunda  </w:t>
      </w:r>
    </w:p>
    <w:p w14:paraId="5273324D" w14:textId="74492199" w:rsidR="00CF364A" w:rsidRPr="00B6411D" w:rsidRDefault="00CF364A" w:rsidP="00CF364A">
      <w:pPr>
        <w:ind w:left="1440" w:hanging="1440"/>
        <w:rPr>
          <w:rStyle w:val="jsgrdq"/>
          <w:color w:val="012062"/>
          <w:sz w:val="28"/>
          <w:szCs w:val="28"/>
        </w:rPr>
      </w:pPr>
      <w:r w:rsidRPr="00B6411D">
        <w:rPr>
          <w:rStyle w:val="jsgrdq"/>
          <w:b/>
          <w:bCs/>
          <w:color w:val="012062"/>
          <w:sz w:val="28"/>
          <w:szCs w:val="28"/>
        </w:rPr>
        <w:t>RSVP:</w:t>
      </w:r>
      <w:r w:rsidRPr="00B6411D">
        <w:rPr>
          <w:rStyle w:val="jsgrdq"/>
          <w:color w:val="012062"/>
          <w:sz w:val="28"/>
          <w:szCs w:val="28"/>
        </w:rPr>
        <w:tab/>
      </w:r>
      <w:r w:rsidR="00C34361" w:rsidRPr="00C34361">
        <w:rPr>
          <w:rStyle w:val="jsgrdq"/>
          <w:color w:val="012062"/>
          <w:sz w:val="28"/>
          <w:szCs w:val="28"/>
        </w:rPr>
        <w:t xml:space="preserve">Register online at </w:t>
      </w:r>
      <w:hyperlink r:id="rId8" w:history="1">
        <w:r w:rsidR="00C34361" w:rsidRPr="008C4071">
          <w:rPr>
            <w:rStyle w:val="Hyperlink"/>
            <w:sz w:val="28"/>
            <w:szCs w:val="28"/>
          </w:rPr>
          <w:t>www.eventbrite.com.au/e/disability-election-forum-tickets-321122846077</w:t>
        </w:r>
      </w:hyperlink>
      <w:r w:rsidR="00C34361">
        <w:rPr>
          <w:rStyle w:val="jsgrdq"/>
          <w:color w:val="012062"/>
          <w:sz w:val="28"/>
          <w:szCs w:val="28"/>
        </w:rPr>
        <w:t xml:space="preserve"> </w:t>
      </w:r>
    </w:p>
    <w:p w14:paraId="285D9575" w14:textId="77777777" w:rsidR="00CF364A" w:rsidRDefault="00CF364A" w:rsidP="00CF364A">
      <w:pPr>
        <w:pStyle w:val="04xlpa"/>
        <w:spacing w:line="390" w:lineRule="atLeast"/>
      </w:pPr>
      <w:r w:rsidRPr="00B6411D">
        <w:rPr>
          <w:rStyle w:val="jsgrdq"/>
          <w:rFonts w:asciiTheme="minorHAnsi" w:eastAsiaTheme="minorHAnsi" w:hAnsiTheme="minorHAnsi" w:cstheme="minorBidi"/>
          <w:color w:val="012062"/>
          <w:sz w:val="28"/>
          <w:szCs w:val="28"/>
          <w:lang w:eastAsia="en-US"/>
        </w:rPr>
        <w:t>For more information or if you need assistance in registering contact QDN by phone 1300 363 783 or email qdn@qdn.org.au</w:t>
      </w:r>
    </w:p>
    <w:p w14:paraId="1F680DAB" w14:textId="77777777" w:rsidR="005542EC" w:rsidRPr="005542EC" w:rsidRDefault="005542EC">
      <w:pPr>
        <w:rPr>
          <w:rFonts w:ascii="Arial" w:hAnsi="Arial" w:cs="Arial"/>
          <w:sz w:val="24"/>
          <w:szCs w:val="24"/>
        </w:rPr>
      </w:pPr>
    </w:p>
    <w:p w14:paraId="47BDC442" w14:textId="7F06BA7F" w:rsidR="00E23938" w:rsidRDefault="00E23938">
      <w:pPr>
        <w:rPr>
          <w:sz w:val="24"/>
          <w:szCs w:val="24"/>
        </w:rPr>
      </w:pPr>
    </w:p>
    <w:p w14:paraId="21E129D8" w14:textId="18BF8118" w:rsidR="00DD68A1" w:rsidRPr="004B5B08" w:rsidRDefault="00DD68A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C84140" wp14:editId="2A399B47">
            <wp:extent cx="5731510" cy="819150"/>
            <wp:effectExtent l="0" t="0" r="2540" b="0"/>
            <wp:docPr id="1" name="Picture 1" descr="A row of logos. &#10;STRIDE For better mental health&#10;Rights in Action&#10;ARC - Disability Services Inc&#10;Every Australian Counts - Defend our NDIS&#10;Peer Support Groups - Connecting people with disability&#10;QDN - Queenslanders with Disability Network - Nothing about us without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w of logos. &#10;STRIDE For better mental health&#10;Rights in Action&#10;ARC - Disability Services Inc&#10;Every Australian Counts - Defend our NDIS&#10;Peer Support Groups - Connecting people with disability&#10;QDN - Queenslanders with Disability Network - Nothing about us without u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8A1" w:rsidRPr="004B5B08" w:rsidSect="005B2231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08"/>
    <w:rsid w:val="001426F8"/>
    <w:rsid w:val="001C4A44"/>
    <w:rsid w:val="001D4483"/>
    <w:rsid w:val="00217173"/>
    <w:rsid w:val="00413C48"/>
    <w:rsid w:val="00415BDD"/>
    <w:rsid w:val="00442EF4"/>
    <w:rsid w:val="004B5B08"/>
    <w:rsid w:val="005542EC"/>
    <w:rsid w:val="005B2231"/>
    <w:rsid w:val="005C6454"/>
    <w:rsid w:val="006327EE"/>
    <w:rsid w:val="00726FF8"/>
    <w:rsid w:val="00812612"/>
    <w:rsid w:val="00A81F32"/>
    <w:rsid w:val="00AA48EE"/>
    <w:rsid w:val="00AD4B39"/>
    <w:rsid w:val="00C34361"/>
    <w:rsid w:val="00C73FD4"/>
    <w:rsid w:val="00CF364A"/>
    <w:rsid w:val="00DD68A1"/>
    <w:rsid w:val="00E23938"/>
    <w:rsid w:val="00F17786"/>
    <w:rsid w:val="00F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6371"/>
  <w15:chartTrackingRefBased/>
  <w15:docId w15:val="{C773FA58-43E7-45C2-921E-0B8020B1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B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B08"/>
    <w:rPr>
      <w:sz w:val="16"/>
      <w:szCs w:val="16"/>
    </w:rPr>
  </w:style>
  <w:style w:type="character" w:customStyle="1" w:styleId="jsgrdq">
    <w:name w:val="jsgrdq"/>
    <w:basedOn w:val="DefaultParagraphFont"/>
    <w:rsid w:val="00CF364A"/>
  </w:style>
  <w:style w:type="paragraph" w:customStyle="1" w:styleId="04xlpa">
    <w:name w:val="_04xlpa"/>
    <w:basedOn w:val="Normal"/>
    <w:rsid w:val="00CF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brite.com.au/e/disability-election-forum-tickets-321122846077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3" ma:contentTypeDescription="Create a new document." ma:contentTypeScope="" ma:versionID="13db553d7cd7c6dd8c8e49a555181a70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582681754a93357466faebca242d711c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0C2CD-0154-468B-8939-3C97535F7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461BD-03DF-4902-97A1-F8565717CF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8DC2C-9B76-4B47-9A34-617204613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Links>
    <vt:vector size="6" baseType="variant"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mailto:ceo@qdn.org.au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Coulter</dc:creator>
  <cp:keywords/>
  <dc:description/>
  <cp:lastModifiedBy>Gina Muller</cp:lastModifiedBy>
  <cp:revision>7</cp:revision>
  <dcterms:created xsi:type="dcterms:W3CDTF">2022-04-20T04:37:00Z</dcterms:created>
  <dcterms:modified xsi:type="dcterms:W3CDTF">2022-04-20T04:40:00Z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</Properties>
</file>