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0738F2F" w14:textId="4FDDBF6A" w:rsidR="0093456C" w:rsidRPr="00CF3C2C" w:rsidRDefault="0093456C" w:rsidP="0093456C">
      <w:pPr>
        <w:pStyle w:val="Heading1"/>
        <w:ind w:right="-710"/>
        <w:jc w:val="center"/>
        <w:rPr>
          <w:rFonts w:cstheme="majorHAnsi"/>
          <w:b/>
        </w:rPr>
      </w:pPr>
      <w:r w:rsidRPr="00CF3C2C">
        <w:rPr>
          <w:rFonts w:cstheme="majorHAnsi"/>
          <w:b/>
        </w:rPr>
        <w:t xml:space="preserve">Call for Expressions </w:t>
      </w:r>
      <w:r w:rsidR="00BE0A74">
        <w:rPr>
          <w:rFonts w:cstheme="majorHAnsi"/>
          <w:b/>
        </w:rPr>
        <w:t>of</w:t>
      </w:r>
      <w:r w:rsidRPr="00CF3C2C">
        <w:rPr>
          <w:rFonts w:cstheme="majorHAnsi"/>
          <w:b/>
        </w:rPr>
        <w:t xml:space="preserve"> Interest</w:t>
      </w:r>
    </w:p>
    <w:p w14:paraId="0C48C88E" w14:textId="4F67DF6A" w:rsidR="0093456C" w:rsidRPr="00CF3C2C" w:rsidRDefault="00BE0A74" w:rsidP="0093456C">
      <w:pPr>
        <w:pStyle w:val="Heading1"/>
        <w:ind w:right="-710"/>
        <w:jc w:val="center"/>
        <w:rPr>
          <w:rFonts w:cstheme="majorHAnsi"/>
          <w:b/>
        </w:rPr>
      </w:pPr>
      <w:r>
        <w:rPr>
          <w:rFonts w:cstheme="majorHAnsi"/>
          <w:b/>
        </w:rPr>
        <w:t>in</w:t>
      </w:r>
      <w:r w:rsidR="0093456C" w:rsidRPr="00CF3C2C">
        <w:rPr>
          <w:rFonts w:cstheme="majorHAnsi"/>
          <w:b/>
        </w:rPr>
        <w:t xml:space="preserve"> </w:t>
      </w:r>
      <w:r>
        <w:rPr>
          <w:rFonts w:cstheme="majorHAnsi"/>
          <w:b/>
        </w:rPr>
        <w:t>C</w:t>
      </w:r>
      <w:r w:rsidR="00E75B70" w:rsidRPr="00CF3C2C">
        <w:rPr>
          <w:rFonts w:cstheme="majorHAnsi"/>
          <w:b/>
        </w:rPr>
        <w:t>o</w:t>
      </w:r>
      <w:r w:rsidR="004F6928" w:rsidRPr="00CF3C2C">
        <w:rPr>
          <w:rFonts w:cstheme="majorHAnsi"/>
          <w:b/>
        </w:rPr>
        <w:t>design</w:t>
      </w:r>
      <w:r>
        <w:rPr>
          <w:rFonts w:cstheme="majorHAnsi"/>
          <w:b/>
        </w:rPr>
        <w:t>ing</w:t>
      </w:r>
      <w:r w:rsidR="0093456C" w:rsidRPr="00CF3C2C">
        <w:rPr>
          <w:rFonts w:cstheme="majorHAnsi"/>
          <w:b/>
        </w:rPr>
        <w:t xml:space="preserve"> </w:t>
      </w:r>
      <w:r w:rsidR="006A0B23">
        <w:rPr>
          <w:rFonts w:cstheme="majorHAnsi"/>
          <w:b/>
        </w:rPr>
        <w:t xml:space="preserve">Health Professional </w:t>
      </w:r>
      <w:r>
        <w:rPr>
          <w:rFonts w:cstheme="majorHAnsi"/>
          <w:b/>
        </w:rPr>
        <w:t>S</w:t>
      </w:r>
      <w:r w:rsidR="00E75B70" w:rsidRPr="00CF3C2C">
        <w:rPr>
          <w:rFonts w:cstheme="majorHAnsi"/>
          <w:b/>
        </w:rPr>
        <w:t xml:space="preserve">tudent </w:t>
      </w:r>
      <w:r>
        <w:rPr>
          <w:rFonts w:cstheme="majorHAnsi"/>
          <w:b/>
        </w:rPr>
        <w:t>T</w:t>
      </w:r>
      <w:r w:rsidR="00E75B70" w:rsidRPr="00CF3C2C">
        <w:rPr>
          <w:rFonts w:cstheme="majorHAnsi"/>
          <w:b/>
        </w:rPr>
        <w:t xml:space="preserve">raining </w:t>
      </w:r>
      <w:r w:rsidR="00E6544F" w:rsidRPr="00CF3C2C">
        <w:rPr>
          <w:rFonts w:cstheme="majorHAnsi"/>
          <w:b/>
        </w:rPr>
        <w:t xml:space="preserve">for </w:t>
      </w:r>
      <w:r w:rsidR="003156D9">
        <w:rPr>
          <w:rFonts w:cstheme="majorHAnsi"/>
          <w:b/>
        </w:rPr>
        <w:t xml:space="preserve">Handling People </w:t>
      </w:r>
    </w:p>
    <w:p w14:paraId="5F42B831" w14:textId="7EAA587B" w:rsidR="0093456C" w:rsidRPr="00BE0A74" w:rsidRDefault="0093456C" w:rsidP="0093456C">
      <w:pPr>
        <w:pStyle w:val="Heading3"/>
        <w:rPr>
          <w:rFonts w:asciiTheme="minorHAnsi" w:hAnsiTheme="minorHAnsi" w:cstheme="minorHAnsi"/>
        </w:rPr>
      </w:pPr>
      <w:r w:rsidRPr="00BE0A74">
        <w:rPr>
          <w:rFonts w:asciiTheme="minorHAnsi" w:hAnsiTheme="minorHAnsi" w:cstheme="minorHAnsi"/>
        </w:rPr>
        <w:t xml:space="preserve">Closing date: </w:t>
      </w:r>
      <w:r w:rsidR="008138FB">
        <w:rPr>
          <w:rFonts w:asciiTheme="minorHAnsi" w:hAnsiTheme="minorHAnsi" w:cstheme="minorHAnsi"/>
        </w:rPr>
        <w:t xml:space="preserve">20 </w:t>
      </w:r>
      <w:r w:rsidR="00A613C6">
        <w:rPr>
          <w:rFonts w:asciiTheme="minorHAnsi" w:hAnsiTheme="minorHAnsi" w:cstheme="minorHAnsi"/>
        </w:rPr>
        <w:t>February</w:t>
      </w:r>
      <w:r w:rsidR="00DD6176" w:rsidRPr="00BE0A74">
        <w:rPr>
          <w:rFonts w:asciiTheme="minorHAnsi" w:hAnsiTheme="minorHAnsi" w:cstheme="minorHAnsi"/>
        </w:rPr>
        <w:t>, 2023</w:t>
      </w:r>
    </w:p>
    <w:p w14:paraId="7A82FB05" w14:textId="74352B9C" w:rsidR="00EB5DBC" w:rsidRDefault="00EB5DBC" w:rsidP="000E21D6">
      <w:pPr>
        <w:pStyle w:val="xmsonormal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Educating future health professionals requires input from many people. </w:t>
      </w:r>
      <w:r w:rsidR="00DD11F9" w:rsidRPr="00BE0A74">
        <w:rPr>
          <w:rFonts w:asciiTheme="minorHAnsi" w:hAnsiTheme="minorHAnsi" w:cstheme="minorHAnsi"/>
        </w:rPr>
        <w:t xml:space="preserve">An important part of </w:t>
      </w:r>
      <w:r w:rsidR="0033630D" w:rsidRPr="00BE0A74">
        <w:rPr>
          <w:rFonts w:asciiTheme="minorHAnsi" w:hAnsiTheme="minorHAnsi" w:cstheme="minorHAnsi"/>
        </w:rPr>
        <w:t>preparing</w:t>
      </w:r>
      <w:r w:rsidR="00DD11F9" w:rsidRPr="00BE0A74">
        <w:rPr>
          <w:rFonts w:asciiTheme="minorHAnsi" w:hAnsiTheme="minorHAnsi" w:cstheme="minorHAnsi"/>
        </w:rPr>
        <w:t xml:space="preserve"> occupational therapy students is </w:t>
      </w:r>
      <w:r w:rsidR="00D25C7A" w:rsidRPr="00BE0A74">
        <w:rPr>
          <w:rFonts w:asciiTheme="minorHAnsi" w:hAnsiTheme="minorHAnsi" w:cstheme="minorHAnsi"/>
        </w:rPr>
        <w:t xml:space="preserve">ensuring they are able to provide </w:t>
      </w:r>
      <w:r w:rsidR="006B264D" w:rsidRPr="00BE0A74">
        <w:rPr>
          <w:rFonts w:asciiTheme="minorHAnsi" w:hAnsiTheme="minorHAnsi" w:cstheme="minorHAnsi"/>
        </w:rPr>
        <w:t xml:space="preserve">appropriate </w:t>
      </w:r>
      <w:r w:rsidR="00D25C7A" w:rsidRPr="00BE0A74">
        <w:rPr>
          <w:rFonts w:asciiTheme="minorHAnsi" w:hAnsiTheme="minorHAnsi" w:cstheme="minorHAnsi"/>
        </w:rPr>
        <w:t xml:space="preserve">physical </w:t>
      </w:r>
      <w:r w:rsidR="003F1B81">
        <w:rPr>
          <w:rFonts w:asciiTheme="minorHAnsi" w:hAnsiTheme="minorHAnsi" w:cstheme="minorHAnsi"/>
        </w:rPr>
        <w:t>assistance</w:t>
      </w:r>
      <w:r w:rsidR="00D25C7A" w:rsidRPr="00BE0A74">
        <w:rPr>
          <w:rFonts w:asciiTheme="minorHAnsi" w:hAnsiTheme="minorHAnsi" w:cstheme="minorHAnsi"/>
        </w:rPr>
        <w:t xml:space="preserve"> to clients</w:t>
      </w:r>
      <w:r>
        <w:rPr>
          <w:rFonts w:asciiTheme="minorHAnsi" w:hAnsiTheme="minorHAnsi" w:cstheme="minorHAnsi"/>
        </w:rPr>
        <w:t xml:space="preserve"> (</w:t>
      </w:r>
      <w:r w:rsidR="00674948">
        <w:rPr>
          <w:rFonts w:asciiTheme="minorHAnsi" w:hAnsiTheme="minorHAnsi" w:cstheme="minorHAnsi"/>
        </w:rPr>
        <w:t>including</w:t>
      </w:r>
      <w:r w:rsidR="00A95700">
        <w:rPr>
          <w:rFonts w:asciiTheme="minorHAnsi" w:hAnsiTheme="minorHAnsi" w:cstheme="minorHAnsi"/>
        </w:rPr>
        <w:t xml:space="preserve"> </w:t>
      </w:r>
      <w:r w:rsidR="00EE7BDC">
        <w:rPr>
          <w:rFonts w:asciiTheme="minorHAnsi" w:hAnsiTheme="minorHAnsi" w:cstheme="minorHAnsi"/>
        </w:rPr>
        <w:t xml:space="preserve">holding, supporting or </w:t>
      </w:r>
      <w:r w:rsidR="00695B87">
        <w:rPr>
          <w:rFonts w:asciiTheme="minorHAnsi" w:hAnsiTheme="minorHAnsi" w:cstheme="minorHAnsi"/>
        </w:rPr>
        <w:t>moving</w:t>
      </w:r>
      <w:r w:rsidR="00EE7BDC">
        <w:rPr>
          <w:rFonts w:asciiTheme="minorHAnsi" w:hAnsiTheme="minorHAnsi" w:cstheme="minorHAnsi"/>
        </w:rPr>
        <w:t xml:space="preserve"> </w:t>
      </w:r>
      <w:r w:rsidR="00024936">
        <w:rPr>
          <w:rFonts w:asciiTheme="minorHAnsi" w:hAnsiTheme="minorHAnsi" w:cstheme="minorHAnsi"/>
        </w:rPr>
        <w:t>people</w:t>
      </w:r>
      <w:r w:rsidR="00D86FDB">
        <w:rPr>
          <w:rFonts w:asciiTheme="minorHAnsi" w:hAnsiTheme="minorHAnsi" w:cstheme="minorHAnsi"/>
        </w:rPr>
        <w:t>)</w:t>
      </w:r>
      <w:r w:rsidR="00024936">
        <w:rPr>
          <w:rFonts w:asciiTheme="minorHAnsi" w:hAnsiTheme="minorHAnsi" w:cstheme="minorHAnsi"/>
        </w:rPr>
        <w:t xml:space="preserve"> </w:t>
      </w:r>
      <w:r w:rsidR="00D25C7A" w:rsidRPr="00BE0A74">
        <w:rPr>
          <w:rFonts w:asciiTheme="minorHAnsi" w:hAnsiTheme="minorHAnsi" w:cstheme="minorHAnsi"/>
        </w:rPr>
        <w:t xml:space="preserve">as needed. </w:t>
      </w:r>
    </w:p>
    <w:p w14:paraId="04250A2D" w14:textId="77777777" w:rsidR="00EB5DBC" w:rsidRDefault="00EB5DBC" w:rsidP="000E21D6">
      <w:pPr>
        <w:pStyle w:val="xmsonormal"/>
        <w:spacing w:before="0" w:beforeAutospacing="0" w:after="0" w:afterAutospacing="0"/>
        <w:rPr>
          <w:rFonts w:asciiTheme="minorHAnsi" w:hAnsiTheme="minorHAnsi" w:cstheme="minorHAnsi"/>
        </w:rPr>
      </w:pPr>
    </w:p>
    <w:p w14:paraId="44CFDF4F" w14:textId="6F2187EB" w:rsidR="000E21D6" w:rsidRPr="00CF3C2C" w:rsidRDefault="000E21D6" w:rsidP="000E21D6">
      <w:pPr>
        <w:pStyle w:val="xmsonormal"/>
        <w:spacing w:before="0" w:beforeAutospacing="0" w:after="0" w:afterAutospacing="0"/>
        <w:rPr>
          <w:rFonts w:asciiTheme="majorHAnsi" w:hAnsiTheme="majorHAnsi" w:cstheme="majorHAnsi"/>
        </w:rPr>
      </w:pPr>
      <w:r w:rsidRPr="00BE0A74">
        <w:rPr>
          <w:rFonts w:asciiTheme="minorHAnsi" w:hAnsiTheme="minorHAnsi" w:cstheme="minorHAnsi"/>
          <w:i/>
          <w:iCs/>
          <w:bdr w:val="none" w:sz="0" w:space="0" w:color="auto" w:frame="1"/>
        </w:rPr>
        <w:t>Codesign</w:t>
      </w:r>
      <w:r w:rsidRPr="00BE0A74">
        <w:rPr>
          <w:rStyle w:val="apple-converted-space"/>
          <w:rFonts w:asciiTheme="minorHAnsi" w:hAnsiTheme="minorHAnsi" w:cstheme="minorHAnsi"/>
          <w:bdr w:val="none" w:sz="0" w:space="0" w:color="auto" w:frame="1"/>
        </w:rPr>
        <w:t> </w:t>
      </w:r>
      <w:r w:rsidRPr="00BE0A74">
        <w:rPr>
          <w:rFonts w:asciiTheme="minorHAnsi" w:hAnsiTheme="minorHAnsi" w:cstheme="minorHAnsi"/>
          <w:bdr w:val="none" w:sz="0" w:space="0" w:color="auto" w:frame="1"/>
        </w:rPr>
        <w:t>is an approach to research and health care where all people involved work together to create solutions. People with lived experience (</w:t>
      </w:r>
      <w:r w:rsidR="00EB5DBC">
        <w:rPr>
          <w:rFonts w:asciiTheme="minorHAnsi" w:hAnsiTheme="minorHAnsi" w:cstheme="minorHAnsi"/>
          <w:bdr w:val="none" w:sz="0" w:space="0" w:color="auto" w:frame="1"/>
        </w:rPr>
        <w:t>clients/consumers/</w:t>
      </w:r>
      <w:r w:rsidRPr="00BE0A74">
        <w:rPr>
          <w:rFonts w:asciiTheme="minorHAnsi" w:hAnsiTheme="minorHAnsi" w:cstheme="minorHAnsi"/>
          <w:bdr w:val="none" w:sz="0" w:space="0" w:color="auto" w:frame="1"/>
        </w:rPr>
        <w:t xml:space="preserve">patients, family members) are essential parts of codesign </w:t>
      </w:r>
      <w:r w:rsidR="00D41BFA" w:rsidRPr="00BE0A74">
        <w:rPr>
          <w:rFonts w:asciiTheme="minorHAnsi" w:hAnsiTheme="minorHAnsi" w:cstheme="minorHAnsi"/>
          <w:bdr w:val="none" w:sz="0" w:space="0" w:color="auto" w:frame="1"/>
        </w:rPr>
        <w:t>teams. This</w:t>
      </w:r>
      <w:r w:rsidR="006B264D" w:rsidRPr="00BE0A74">
        <w:rPr>
          <w:rFonts w:asciiTheme="minorHAnsi" w:hAnsiTheme="minorHAnsi" w:cstheme="minorHAnsi"/>
          <w:bdr w:val="none" w:sz="0" w:space="0" w:color="auto" w:frame="1"/>
        </w:rPr>
        <w:t xml:space="preserve"> project </w:t>
      </w:r>
      <w:r w:rsidR="00622D93" w:rsidRPr="00BE0A74">
        <w:rPr>
          <w:rFonts w:asciiTheme="minorHAnsi" w:hAnsiTheme="minorHAnsi" w:cstheme="minorHAnsi"/>
          <w:bdr w:val="none" w:sz="0" w:space="0" w:color="auto" w:frame="1"/>
        </w:rPr>
        <w:t xml:space="preserve">is funded by the University of Queensland and </w:t>
      </w:r>
      <w:r w:rsidR="006B264D" w:rsidRPr="00BE0A74">
        <w:rPr>
          <w:rFonts w:asciiTheme="minorHAnsi" w:hAnsiTheme="minorHAnsi" w:cstheme="minorHAnsi"/>
          <w:bdr w:val="none" w:sz="0" w:space="0" w:color="auto" w:frame="1"/>
        </w:rPr>
        <w:t xml:space="preserve">seeks to </w:t>
      </w:r>
      <w:r w:rsidR="00EB5DBC">
        <w:rPr>
          <w:rFonts w:asciiTheme="minorHAnsi" w:hAnsiTheme="minorHAnsi" w:cstheme="minorHAnsi"/>
          <w:bdr w:val="none" w:sz="0" w:space="0" w:color="auto" w:frame="1"/>
        </w:rPr>
        <w:t>improve</w:t>
      </w:r>
      <w:r w:rsidR="008C65EE" w:rsidRPr="00BE0A74">
        <w:rPr>
          <w:rFonts w:asciiTheme="minorHAnsi" w:hAnsiTheme="minorHAnsi" w:cstheme="minorHAnsi"/>
          <w:bdr w:val="none" w:sz="0" w:space="0" w:color="auto" w:frame="1"/>
        </w:rPr>
        <w:t xml:space="preserve"> our current training </w:t>
      </w:r>
      <w:r w:rsidR="00622D93" w:rsidRPr="00BE0A74">
        <w:rPr>
          <w:rFonts w:asciiTheme="minorHAnsi" w:hAnsiTheme="minorHAnsi" w:cstheme="minorHAnsi"/>
          <w:bdr w:val="none" w:sz="0" w:space="0" w:color="auto" w:frame="1"/>
        </w:rPr>
        <w:t>for occupational therapy student</w:t>
      </w:r>
      <w:r w:rsidR="00291098">
        <w:rPr>
          <w:rFonts w:asciiTheme="minorHAnsi" w:hAnsiTheme="minorHAnsi" w:cstheme="minorHAnsi"/>
          <w:bdr w:val="none" w:sz="0" w:space="0" w:color="auto" w:frame="1"/>
        </w:rPr>
        <w:t>s</w:t>
      </w:r>
      <w:r w:rsidR="008C65EE" w:rsidRPr="00BE0A74">
        <w:rPr>
          <w:rFonts w:asciiTheme="minorHAnsi" w:hAnsiTheme="minorHAnsi" w:cstheme="minorHAnsi"/>
          <w:bdr w:val="none" w:sz="0" w:space="0" w:color="auto" w:frame="1"/>
        </w:rPr>
        <w:t>.</w:t>
      </w:r>
      <w:r w:rsidR="00C25DC6" w:rsidRPr="00BE0A74">
        <w:rPr>
          <w:rFonts w:asciiTheme="minorHAnsi" w:hAnsiTheme="minorHAnsi" w:cstheme="minorHAnsi"/>
          <w:bdr w:val="none" w:sz="0" w:space="0" w:color="auto" w:frame="1"/>
        </w:rPr>
        <w:t xml:space="preserve"> It is being run by researchers from the </w:t>
      </w:r>
      <w:r w:rsidR="00CC69E1">
        <w:rPr>
          <w:rFonts w:asciiTheme="minorHAnsi" w:hAnsiTheme="minorHAnsi" w:cstheme="minorHAnsi"/>
          <w:bdr w:val="none" w:sz="0" w:space="0" w:color="auto" w:frame="1"/>
        </w:rPr>
        <w:t>o</w:t>
      </w:r>
      <w:r w:rsidR="00C25DC6" w:rsidRPr="00BE0A74">
        <w:rPr>
          <w:rFonts w:asciiTheme="minorHAnsi" w:hAnsiTheme="minorHAnsi" w:cstheme="minorHAnsi"/>
          <w:bdr w:val="none" w:sz="0" w:space="0" w:color="auto" w:frame="1"/>
        </w:rPr>
        <w:t xml:space="preserve">ccupational </w:t>
      </w:r>
      <w:r w:rsidR="00CC69E1">
        <w:rPr>
          <w:rFonts w:asciiTheme="minorHAnsi" w:hAnsiTheme="minorHAnsi" w:cstheme="minorHAnsi"/>
          <w:bdr w:val="none" w:sz="0" w:space="0" w:color="auto" w:frame="1"/>
        </w:rPr>
        <w:t>t</w:t>
      </w:r>
      <w:r w:rsidR="00C25DC6" w:rsidRPr="00BE0A74">
        <w:rPr>
          <w:rFonts w:asciiTheme="minorHAnsi" w:hAnsiTheme="minorHAnsi" w:cstheme="minorHAnsi"/>
          <w:bdr w:val="none" w:sz="0" w:space="0" w:color="auto" w:frame="1"/>
        </w:rPr>
        <w:t xml:space="preserve">herapy department at the </w:t>
      </w:r>
      <w:r w:rsidR="00291098">
        <w:rPr>
          <w:rFonts w:asciiTheme="minorHAnsi" w:hAnsiTheme="minorHAnsi" w:cstheme="minorHAnsi"/>
          <w:bdr w:val="none" w:sz="0" w:space="0" w:color="auto" w:frame="1"/>
        </w:rPr>
        <w:t>u</w:t>
      </w:r>
      <w:r w:rsidR="00C25DC6" w:rsidRPr="00BE0A74">
        <w:rPr>
          <w:rFonts w:asciiTheme="minorHAnsi" w:hAnsiTheme="minorHAnsi" w:cstheme="minorHAnsi"/>
          <w:bdr w:val="none" w:sz="0" w:space="0" w:color="auto" w:frame="1"/>
        </w:rPr>
        <w:t>niversity</w:t>
      </w:r>
      <w:r w:rsidR="00C25DC6" w:rsidRPr="00CF3C2C">
        <w:rPr>
          <w:rFonts w:asciiTheme="majorHAnsi" w:hAnsiTheme="majorHAnsi" w:cstheme="majorHAnsi"/>
          <w:bdr w:val="none" w:sz="0" w:space="0" w:color="auto" w:frame="1"/>
        </w:rPr>
        <w:t>.</w:t>
      </w:r>
    </w:p>
    <w:p w14:paraId="460A099A" w14:textId="6EFA4E9F" w:rsidR="0093456C" w:rsidRPr="00CF3C2C" w:rsidRDefault="0093456C" w:rsidP="00E378DC">
      <w:pPr>
        <w:pStyle w:val="Heading2"/>
        <w:rPr>
          <w:rFonts w:cstheme="majorHAnsi"/>
          <w:sz w:val="36"/>
          <w:szCs w:val="36"/>
        </w:rPr>
      </w:pPr>
      <w:r w:rsidRPr="00CF3C2C">
        <w:rPr>
          <w:rFonts w:cstheme="majorHAnsi"/>
          <w:sz w:val="36"/>
          <w:szCs w:val="36"/>
        </w:rPr>
        <w:t>Purpose</w:t>
      </w:r>
    </w:p>
    <w:p w14:paraId="2F45055C" w14:textId="1ED135EF" w:rsidR="003F391E" w:rsidRPr="00FA1E5B" w:rsidRDefault="0033630D" w:rsidP="00E378DC">
      <w:pPr>
        <w:pStyle w:val="BodyText"/>
        <w:rPr>
          <w:rFonts w:cstheme="minorHAnsi"/>
          <w:sz w:val="24"/>
          <w:szCs w:val="24"/>
        </w:rPr>
      </w:pPr>
      <w:r w:rsidRPr="00FA1E5B">
        <w:rPr>
          <w:rFonts w:cstheme="minorHAnsi"/>
          <w:sz w:val="24"/>
          <w:szCs w:val="24"/>
        </w:rPr>
        <w:t>The purpose of this project is to</w:t>
      </w:r>
      <w:r w:rsidR="00AB7626" w:rsidRPr="00FA1E5B">
        <w:rPr>
          <w:rFonts w:cstheme="minorHAnsi"/>
          <w:sz w:val="24"/>
          <w:szCs w:val="24"/>
        </w:rPr>
        <w:t xml:space="preserve"> </w:t>
      </w:r>
      <w:r w:rsidR="00EB5DBC">
        <w:rPr>
          <w:rFonts w:cstheme="minorHAnsi"/>
          <w:sz w:val="24"/>
          <w:szCs w:val="24"/>
        </w:rPr>
        <w:t>improve</w:t>
      </w:r>
      <w:r w:rsidR="00EB5DBC" w:rsidRPr="00FA1E5B">
        <w:rPr>
          <w:rFonts w:cstheme="minorHAnsi"/>
          <w:sz w:val="24"/>
          <w:szCs w:val="24"/>
        </w:rPr>
        <w:t xml:space="preserve"> </w:t>
      </w:r>
      <w:r w:rsidR="00AB7626" w:rsidRPr="00FA1E5B">
        <w:rPr>
          <w:rFonts w:cstheme="minorHAnsi"/>
          <w:sz w:val="24"/>
          <w:szCs w:val="24"/>
        </w:rPr>
        <w:t xml:space="preserve">the way we train </w:t>
      </w:r>
      <w:r w:rsidR="00D85E8F">
        <w:rPr>
          <w:rFonts w:cstheme="minorHAnsi"/>
          <w:sz w:val="24"/>
          <w:szCs w:val="24"/>
        </w:rPr>
        <w:t xml:space="preserve">occupational therapy </w:t>
      </w:r>
      <w:r w:rsidR="00AB7626" w:rsidRPr="00FA1E5B">
        <w:rPr>
          <w:rFonts w:cstheme="minorHAnsi"/>
          <w:sz w:val="24"/>
          <w:szCs w:val="24"/>
        </w:rPr>
        <w:t xml:space="preserve">students to </w:t>
      </w:r>
      <w:r w:rsidR="00E863DD" w:rsidRPr="00FA1E5B">
        <w:rPr>
          <w:rFonts w:cstheme="minorHAnsi"/>
          <w:sz w:val="24"/>
          <w:szCs w:val="24"/>
        </w:rPr>
        <w:t xml:space="preserve">physically </w:t>
      </w:r>
      <w:r w:rsidR="00E979AF">
        <w:rPr>
          <w:rFonts w:cstheme="minorHAnsi"/>
          <w:sz w:val="24"/>
          <w:szCs w:val="24"/>
        </w:rPr>
        <w:t>handle</w:t>
      </w:r>
      <w:r w:rsidR="00E863DD" w:rsidRPr="00FA1E5B">
        <w:rPr>
          <w:rFonts w:cstheme="minorHAnsi"/>
          <w:sz w:val="24"/>
          <w:szCs w:val="24"/>
        </w:rPr>
        <w:t xml:space="preserve"> </w:t>
      </w:r>
      <w:r w:rsidR="00AD7E0E">
        <w:rPr>
          <w:rFonts w:cstheme="minorHAnsi"/>
          <w:sz w:val="24"/>
          <w:szCs w:val="24"/>
        </w:rPr>
        <w:t>clients</w:t>
      </w:r>
      <w:r w:rsidR="00E863DD" w:rsidRPr="00FA1E5B">
        <w:rPr>
          <w:rFonts w:cstheme="minorHAnsi"/>
          <w:sz w:val="24"/>
          <w:szCs w:val="24"/>
        </w:rPr>
        <w:t xml:space="preserve">. </w:t>
      </w:r>
      <w:r w:rsidR="00CC4350" w:rsidRPr="00FA1E5B">
        <w:rPr>
          <w:rFonts w:cstheme="minorHAnsi"/>
          <w:sz w:val="24"/>
          <w:szCs w:val="24"/>
        </w:rPr>
        <w:t xml:space="preserve">We </w:t>
      </w:r>
      <w:r w:rsidR="00EB5DBC">
        <w:rPr>
          <w:rFonts w:cstheme="minorHAnsi"/>
          <w:sz w:val="24"/>
          <w:szCs w:val="24"/>
        </w:rPr>
        <w:t xml:space="preserve">want to hear from people with lived experience about </w:t>
      </w:r>
      <w:r w:rsidR="00CC4350" w:rsidRPr="00FA1E5B">
        <w:rPr>
          <w:rFonts w:cstheme="minorHAnsi"/>
          <w:sz w:val="24"/>
          <w:szCs w:val="24"/>
        </w:rPr>
        <w:t xml:space="preserve">what kind of things we should </w:t>
      </w:r>
      <w:r w:rsidR="00EB5DBC">
        <w:rPr>
          <w:rFonts w:cstheme="minorHAnsi"/>
          <w:sz w:val="24"/>
          <w:szCs w:val="24"/>
        </w:rPr>
        <w:t>include</w:t>
      </w:r>
      <w:r w:rsidR="00CC4350" w:rsidRPr="00FA1E5B">
        <w:rPr>
          <w:rFonts w:cstheme="minorHAnsi"/>
          <w:sz w:val="24"/>
          <w:szCs w:val="24"/>
        </w:rPr>
        <w:t>.</w:t>
      </w:r>
      <w:r w:rsidR="003F391E" w:rsidRPr="00FA1E5B">
        <w:rPr>
          <w:rFonts w:cstheme="minorHAnsi"/>
          <w:sz w:val="24"/>
          <w:szCs w:val="24"/>
        </w:rPr>
        <w:t xml:space="preserve"> Key aims</w:t>
      </w:r>
      <w:r w:rsidR="00E9321A" w:rsidRPr="00FA1E5B">
        <w:rPr>
          <w:rFonts w:cstheme="minorHAnsi"/>
          <w:sz w:val="24"/>
          <w:szCs w:val="24"/>
        </w:rPr>
        <w:t xml:space="preserve"> of the project</w:t>
      </w:r>
      <w:r w:rsidR="003F391E" w:rsidRPr="00FA1E5B">
        <w:rPr>
          <w:rFonts w:cstheme="minorHAnsi"/>
          <w:sz w:val="24"/>
          <w:szCs w:val="24"/>
        </w:rPr>
        <w:t xml:space="preserve"> </w:t>
      </w:r>
      <w:r w:rsidR="005F137E">
        <w:rPr>
          <w:rFonts w:cstheme="minorHAnsi"/>
          <w:sz w:val="24"/>
          <w:szCs w:val="24"/>
        </w:rPr>
        <w:t>are to</w:t>
      </w:r>
      <w:r w:rsidR="003F391E" w:rsidRPr="00FA1E5B">
        <w:rPr>
          <w:rFonts w:cstheme="minorHAnsi"/>
          <w:sz w:val="24"/>
          <w:szCs w:val="24"/>
        </w:rPr>
        <w:t>:</w:t>
      </w:r>
    </w:p>
    <w:p w14:paraId="0B3F9161" w14:textId="20BEA692" w:rsidR="005F4F24" w:rsidRPr="00FA1E5B" w:rsidRDefault="005F4F24" w:rsidP="003F391E">
      <w:pPr>
        <w:pStyle w:val="BodyText"/>
        <w:numPr>
          <w:ilvl w:val="0"/>
          <w:numId w:val="28"/>
        </w:numPr>
        <w:rPr>
          <w:rFonts w:cstheme="minorHAnsi"/>
          <w:sz w:val="24"/>
          <w:szCs w:val="24"/>
        </w:rPr>
      </w:pPr>
      <w:r w:rsidRPr="00FA1E5B">
        <w:rPr>
          <w:rFonts w:cstheme="minorHAnsi"/>
          <w:sz w:val="24"/>
          <w:szCs w:val="24"/>
        </w:rPr>
        <w:t xml:space="preserve">Develop ways of </w:t>
      </w:r>
      <w:r w:rsidR="00E26A1E">
        <w:rPr>
          <w:rFonts w:cstheme="minorHAnsi"/>
          <w:sz w:val="24"/>
          <w:szCs w:val="24"/>
        </w:rPr>
        <w:t>working with people with lived experience in our student education</w:t>
      </w:r>
    </w:p>
    <w:p w14:paraId="27E3B1D7" w14:textId="03A20E1E" w:rsidR="00F61802" w:rsidRPr="00FA1E5B" w:rsidRDefault="003F391E" w:rsidP="003F391E">
      <w:pPr>
        <w:pStyle w:val="BodyText"/>
        <w:numPr>
          <w:ilvl w:val="0"/>
          <w:numId w:val="28"/>
        </w:numPr>
        <w:rPr>
          <w:rFonts w:cstheme="minorHAnsi"/>
          <w:sz w:val="24"/>
          <w:szCs w:val="24"/>
        </w:rPr>
      </w:pPr>
      <w:r w:rsidRPr="00FA1E5B">
        <w:rPr>
          <w:rFonts w:cstheme="minorHAnsi"/>
          <w:sz w:val="24"/>
          <w:szCs w:val="24"/>
        </w:rPr>
        <w:t xml:space="preserve">Understand the needs and experiences of </w:t>
      </w:r>
      <w:r w:rsidR="00F61802" w:rsidRPr="00FA1E5B">
        <w:rPr>
          <w:rFonts w:cstheme="minorHAnsi"/>
          <w:sz w:val="24"/>
          <w:szCs w:val="24"/>
        </w:rPr>
        <w:t xml:space="preserve">people who </w:t>
      </w:r>
      <w:r w:rsidR="00605218">
        <w:rPr>
          <w:rFonts w:cstheme="minorHAnsi"/>
          <w:sz w:val="24"/>
          <w:szCs w:val="24"/>
        </w:rPr>
        <w:t>require</w:t>
      </w:r>
      <w:r w:rsidR="00F61802" w:rsidRPr="00FA1E5B">
        <w:rPr>
          <w:rFonts w:cstheme="minorHAnsi"/>
          <w:sz w:val="24"/>
          <w:szCs w:val="24"/>
        </w:rPr>
        <w:t xml:space="preserve"> physical </w:t>
      </w:r>
      <w:r w:rsidR="00545675">
        <w:rPr>
          <w:rFonts w:cstheme="minorHAnsi"/>
          <w:sz w:val="24"/>
          <w:szCs w:val="24"/>
        </w:rPr>
        <w:t>assistance</w:t>
      </w:r>
      <w:r w:rsidR="00F61802" w:rsidRPr="00FA1E5B">
        <w:rPr>
          <w:rFonts w:cstheme="minorHAnsi"/>
          <w:sz w:val="24"/>
          <w:szCs w:val="24"/>
        </w:rPr>
        <w:t xml:space="preserve"> </w:t>
      </w:r>
      <w:r w:rsidR="00605218">
        <w:rPr>
          <w:rFonts w:cstheme="minorHAnsi"/>
          <w:sz w:val="24"/>
          <w:szCs w:val="24"/>
        </w:rPr>
        <w:t>to manage</w:t>
      </w:r>
      <w:r w:rsidR="007A66A1" w:rsidRPr="00FA1E5B">
        <w:rPr>
          <w:rFonts w:cstheme="minorHAnsi"/>
          <w:sz w:val="24"/>
          <w:szCs w:val="24"/>
        </w:rPr>
        <w:t xml:space="preserve"> their daily activities</w:t>
      </w:r>
      <w:r w:rsidR="00475025" w:rsidRPr="00FA1E5B">
        <w:rPr>
          <w:rFonts w:cstheme="minorHAnsi"/>
          <w:sz w:val="24"/>
          <w:szCs w:val="24"/>
        </w:rPr>
        <w:t xml:space="preserve"> </w:t>
      </w:r>
    </w:p>
    <w:p w14:paraId="57D5B8CA" w14:textId="7871171E" w:rsidR="00F61802" w:rsidRDefault="00804849" w:rsidP="003F391E">
      <w:pPr>
        <w:pStyle w:val="BodyText"/>
        <w:numPr>
          <w:ilvl w:val="0"/>
          <w:numId w:val="2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Decide as a group which issues are priorities</w:t>
      </w:r>
      <w:r w:rsidR="008F5226">
        <w:rPr>
          <w:rFonts w:cstheme="minorHAnsi"/>
          <w:sz w:val="24"/>
          <w:szCs w:val="24"/>
        </w:rPr>
        <w:t xml:space="preserve"> for training</w:t>
      </w:r>
      <w:r>
        <w:rPr>
          <w:rFonts w:cstheme="minorHAnsi"/>
          <w:sz w:val="24"/>
          <w:szCs w:val="24"/>
        </w:rPr>
        <w:t xml:space="preserve">, and how we might </w:t>
      </w:r>
      <w:r w:rsidR="00464AAB">
        <w:rPr>
          <w:rFonts w:cstheme="minorHAnsi"/>
          <w:sz w:val="24"/>
          <w:szCs w:val="24"/>
        </w:rPr>
        <w:t>best address these</w:t>
      </w:r>
      <w:r>
        <w:rPr>
          <w:rFonts w:cstheme="minorHAnsi"/>
          <w:sz w:val="24"/>
          <w:szCs w:val="24"/>
        </w:rPr>
        <w:t xml:space="preserve"> in educati</w:t>
      </w:r>
      <w:r w:rsidR="005F1E43">
        <w:rPr>
          <w:rFonts w:cstheme="minorHAnsi"/>
          <w:sz w:val="24"/>
          <w:szCs w:val="24"/>
        </w:rPr>
        <w:t>ng</w:t>
      </w:r>
      <w:r>
        <w:rPr>
          <w:rFonts w:cstheme="minorHAnsi"/>
          <w:sz w:val="24"/>
          <w:szCs w:val="24"/>
        </w:rPr>
        <w:t xml:space="preserve"> students </w:t>
      </w:r>
      <w:r w:rsidR="005F1E43">
        <w:rPr>
          <w:rFonts w:cstheme="minorHAnsi"/>
          <w:sz w:val="24"/>
          <w:szCs w:val="24"/>
        </w:rPr>
        <w:t>about handling people</w:t>
      </w:r>
    </w:p>
    <w:p w14:paraId="02A5B47F" w14:textId="7B3EE6DE" w:rsidR="0066785A" w:rsidRPr="00FA1E5B" w:rsidRDefault="0066785A" w:rsidP="003F391E">
      <w:pPr>
        <w:pStyle w:val="BodyText"/>
        <w:numPr>
          <w:ilvl w:val="0"/>
          <w:numId w:val="2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Develop resources to support student learning</w:t>
      </w:r>
    </w:p>
    <w:p w14:paraId="1CA9C475" w14:textId="4F77EFDC" w:rsidR="0093456C" w:rsidRPr="00CF3C2C" w:rsidRDefault="0093456C" w:rsidP="00E378DC">
      <w:pPr>
        <w:pStyle w:val="Heading2"/>
        <w:rPr>
          <w:rFonts w:cstheme="majorHAnsi"/>
          <w:sz w:val="36"/>
          <w:szCs w:val="36"/>
        </w:rPr>
      </w:pPr>
      <w:r w:rsidRPr="00CF3C2C">
        <w:rPr>
          <w:rFonts w:cstheme="majorHAnsi"/>
          <w:sz w:val="36"/>
          <w:szCs w:val="36"/>
        </w:rPr>
        <w:t>Who i</w:t>
      </w:r>
      <w:r w:rsidR="00A159D5" w:rsidRPr="00CF3C2C">
        <w:rPr>
          <w:rFonts w:cstheme="majorHAnsi"/>
          <w:sz w:val="36"/>
          <w:szCs w:val="36"/>
        </w:rPr>
        <w:t>s this for</w:t>
      </w:r>
      <w:r w:rsidRPr="00CF3C2C">
        <w:rPr>
          <w:rFonts w:cstheme="majorHAnsi"/>
          <w:sz w:val="36"/>
          <w:szCs w:val="36"/>
        </w:rPr>
        <w:t>?</w:t>
      </w:r>
    </w:p>
    <w:p w14:paraId="7952710D" w14:textId="50ABC5F4" w:rsidR="004F685C" w:rsidRDefault="001E5BF8" w:rsidP="00E378DC">
      <w:pPr>
        <w:pStyle w:val="BodyText"/>
        <w:rPr>
          <w:rFonts w:asciiTheme="majorHAnsi" w:hAnsiTheme="majorHAnsi" w:cstheme="majorHAnsi"/>
          <w:sz w:val="24"/>
          <w:szCs w:val="24"/>
        </w:rPr>
      </w:pPr>
      <w:r w:rsidRPr="001C7798">
        <w:rPr>
          <w:rFonts w:asciiTheme="majorHAnsi" w:hAnsiTheme="majorHAnsi" w:cstheme="majorHAnsi"/>
          <w:sz w:val="24"/>
          <w:szCs w:val="24"/>
        </w:rPr>
        <w:t>We are looking for people with lived experience of being physical</w:t>
      </w:r>
      <w:r w:rsidR="00406263" w:rsidRPr="001C7798">
        <w:rPr>
          <w:rFonts w:asciiTheme="majorHAnsi" w:hAnsiTheme="majorHAnsi" w:cstheme="majorHAnsi"/>
          <w:sz w:val="24"/>
          <w:szCs w:val="24"/>
        </w:rPr>
        <w:t>ly</w:t>
      </w:r>
      <w:r w:rsidRPr="001C7798">
        <w:rPr>
          <w:rFonts w:asciiTheme="majorHAnsi" w:hAnsiTheme="majorHAnsi" w:cstheme="majorHAnsi"/>
          <w:sz w:val="24"/>
          <w:szCs w:val="24"/>
        </w:rPr>
        <w:t xml:space="preserve"> </w:t>
      </w:r>
      <w:r w:rsidR="00A92952">
        <w:rPr>
          <w:rFonts w:asciiTheme="majorHAnsi" w:hAnsiTheme="majorHAnsi" w:cstheme="majorHAnsi"/>
          <w:sz w:val="24"/>
          <w:szCs w:val="24"/>
        </w:rPr>
        <w:t>handled</w:t>
      </w:r>
      <w:r w:rsidRPr="001C7798">
        <w:rPr>
          <w:rFonts w:asciiTheme="majorHAnsi" w:hAnsiTheme="majorHAnsi" w:cstheme="majorHAnsi"/>
          <w:sz w:val="24"/>
          <w:szCs w:val="24"/>
        </w:rPr>
        <w:t xml:space="preserve"> to complete their daily activities. </w:t>
      </w:r>
      <w:r w:rsidR="00406263" w:rsidRPr="001C7798">
        <w:rPr>
          <w:rFonts w:asciiTheme="majorHAnsi" w:hAnsiTheme="majorHAnsi" w:cstheme="majorHAnsi"/>
          <w:sz w:val="24"/>
          <w:szCs w:val="24"/>
        </w:rPr>
        <w:t xml:space="preserve">This may mean </w:t>
      </w:r>
      <w:r w:rsidR="001D4615">
        <w:rPr>
          <w:rFonts w:asciiTheme="majorHAnsi" w:hAnsiTheme="majorHAnsi" w:cstheme="majorHAnsi"/>
          <w:sz w:val="24"/>
          <w:szCs w:val="24"/>
        </w:rPr>
        <w:t xml:space="preserve">people who </w:t>
      </w:r>
      <w:r w:rsidR="009F4CAE" w:rsidRPr="001C7798">
        <w:rPr>
          <w:rFonts w:asciiTheme="majorHAnsi" w:hAnsiTheme="majorHAnsi" w:cstheme="majorHAnsi"/>
          <w:sz w:val="24"/>
          <w:szCs w:val="24"/>
        </w:rPr>
        <w:t xml:space="preserve">need </w:t>
      </w:r>
      <w:r w:rsidR="00CC69E1">
        <w:rPr>
          <w:rFonts w:asciiTheme="majorHAnsi" w:hAnsiTheme="majorHAnsi" w:cstheme="majorHAnsi"/>
          <w:sz w:val="24"/>
          <w:szCs w:val="24"/>
        </w:rPr>
        <w:t xml:space="preserve">some physical </w:t>
      </w:r>
      <w:r w:rsidR="009F4CAE" w:rsidRPr="001C7798">
        <w:rPr>
          <w:rFonts w:asciiTheme="majorHAnsi" w:hAnsiTheme="majorHAnsi" w:cstheme="majorHAnsi"/>
          <w:sz w:val="24"/>
          <w:szCs w:val="24"/>
        </w:rPr>
        <w:t>help to achieve a good working posture</w:t>
      </w:r>
      <w:r w:rsidR="0061095D">
        <w:rPr>
          <w:rFonts w:asciiTheme="majorHAnsi" w:hAnsiTheme="majorHAnsi" w:cstheme="majorHAnsi"/>
          <w:sz w:val="24"/>
          <w:szCs w:val="24"/>
        </w:rPr>
        <w:t xml:space="preserve"> or to </w:t>
      </w:r>
      <w:r w:rsidR="00804849">
        <w:rPr>
          <w:rFonts w:asciiTheme="majorHAnsi" w:hAnsiTheme="majorHAnsi" w:cstheme="majorHAnsi"/>
          <w:sz w:val="24"/>
          <w:szCs w:val="24"/>
        </w:rPr>
        <w:t>move around</w:t>
      </w:r>
      <w:r w:rsidR="0061095D">
        <w:rPr>
          <w:rFonts w:asciiTheme="majorHAnsi" w:hAnsiTheme="majorHAnsi" w:cstheme="majorHAnsi"/>
          <w:sz w:val="24"/>
          <w:szCs w:val="24"/>
        </w:rPr>
        <w:t>,</w:t>
      </w:r>
      <w:r w:rsidR="009F4CAE" w:rsidRPr="001C7798">
        <w:rPr>
          <w:rFonts w:asciiTheme="majorHAnsi" w:hAnsiTheme="majorHAnsi" w:cstheme="majorHAnsi"/>
          <w:sz w:val="24"/>
          <w:szCs w:val="24"/>
        </w:rPr>
        <w:t xml:space="preserve"> or it may mean </w:t>
      </w:r>
      <w:r w:rsidR="001D4615">
        <w:rPr>
          <w:rFonts w:asciiTheme="majorHAnsi" w:hAnsiTheme="majorHAnsi" w:cstheme="majorHAnsi"/>
          <w:sz w:val="24"/>
          <w:szCs w:val="24"/>
        </w:rPr>
        <w:t xml:space="preserve">people who </w:t>
      </w:r>
      <w:r w:rsidR="0036184E">
        <w:rPr>
          <w:rFonts w:asciiTheme="majorHAnsi" w:hAnsiTheme="majorHAnsi" w:cstheme="majorHAnsi"/>
          <w:sz w:val="24"/>
          <w:szCs w:val="24"/>
        </w:rPr>
        <w:t xml:space="preserve">use </w:t>
      </w:r>
      <w:r w:rsidR="001D4615">
        <w:rPr>
          <w:rFonts w:asciiTheme="majorHAnsi" w:hAnsiTheme="majorHAnsi" w:cstheme="majorHAnsi"/>
          <w:sz w:val="24"/>
          <w:szCs w:val="24"/>
        </w:rPr>
        <w:t>equipment such as</w:t>
      </w:r>
      <w:r w:rsidR="009F4CAE" w:rsidRPr="001C7798">
        <w:rPr>
          <w:rFonts w:asciiTheme="majorHAnsi" w:hAnsiTheme="majorHAnsi" w:cstheme="majorHAnsi"/>
          <w:sz w:val="24"/>
          <w:szCs w:val="24"/>
        </w:rPr>
        <w:t xml:space="preserve"> a hoist </w:t>
      </w:r>
      <w:r w:rsidR="006C3649" w:rsidRPr="001C7798">
        <w:rPr>
          <w:rFonts w:asciiTheme="majorHAnsi" w:hAnsiTheme="majorHAnsi" w:cstheme="majorHAnsi"/>
          <w:sz w:val="24"/>
          <w:szCs w:val="24"/>
        </w:rPr>
        <w:t>for</w:t>
      </w:r>
      <w:r w:rsidR="009F4CAE" w:rsidRPr="001C7798">
        <w:rPr>
          <w:rFonts w:asciiTheme="majorHAnsi" w:hAnsiTheme="majorHAnsi" w:cstheme="majorHAnsi"/>
          <w:sz w:val="24"/>
          <w:szCs w:val="24"/>
        </w:rPr>
        <w:t xml:space="preserve"> transfers</w:t>
      </w:r>
      <w:r w:rsidR="006C3649" w:rsidRPr="001C7798">
        <w:rPr>
          <w:rFonts w:asciiTheme="majorHAnsi" w:hAnsiTheme="majorHAnsi" w:cstheme="majorHAnsi"/>
          <w:sz w:val="24"/>
          <w:szCs w:val="24"/>
        </w:rPr>
        <w:t>. We would</w:t>
      </w:r>
      <w:r w:rsidR="00CC73D1">
        <w:rPr>
          <w:rFonts w:asciiTheme="majorHAnsi" w:hAnsiTheme="majorHAnsi" w:cstheme="majorHAnsi"/>
          <w:sz w:val="24"/>
          <w:szCs w:val="24"/>
        </w:rPr>
        <w:t xml:space="preserve"> also</w:t>
      </w:r>
      <w:r w:rsidR="006C3649" w:rsidRPr="001C7798">
        <w:rPr>
          <w:rFonts w:asciiTheme="majorHAnsi" w:hAnsiTheme="majorHAnsi" w:cstheme="majorHAnsi"/>
          <w:sz w:val="24"/>
          <w:szCs w:val="24"/>
        </w:rPr>
        <w:t xml:space="preserve"> like also to hear from carers who </w:t>
      </w:r>
      <w:r w:rsidR="00A6793B" w:rsidRPr="001C7798">
        <w:rPr>
          <w:rFonts w:asciiTheme="majorHAnsi" w:hAnsiTheme="majorHAnsi" w:cstheme="majorHAnsi"/>
          <w:sz w:val="24"/>
          <w:szCs w:val="24"/>
        </w:rPr>
        <w:t xml:space="preserve">provide </w:t>
      </w:r>
      <w:r w:rsidR="007E1437">
        <w:rPr>
          <w:rFonts w:asciiTheme="majorHAnsi" w:hAnsiTheme="majorHAnsi" w:cstheme="majorHAnsi"/>
          <w:sz w:val="24"/>
          <w:szCs w:val="24"/>
        </w:rPr>
        <w:t>this</w:t>
      </w:r>
      <w:r w:rsidR="00A6793B" w:rsidRPr="001C7798">
        <w:rPr>
          <w:rFonts w:asciiTheme="majorHAnsi" w:hAnsiTheme="majorHAnsi" w:cstheme="majorHAnsi"/>
          <w:sz w:val="24"/>
          <w:szCs w:val="24"/>
        </w:rPr>
        <w:t xml:space="preserve"> kind of physical assistance.</w:t>
      </w:r>
      <w:r w:rsidR="006E2D82" w:rsidRPr="001C7798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B3D0CB2" w14:textId="466C1C21" w:rsidR="005E6D8E" w:rsidRPr="001C7798" w:rsidRDefault="005E6D8E" w:rsidP="00E378DC">
      <w:pPr>
        <w:pStyle w:val="BodyText"/>
        <w:rPr>
          <w:rFonts w:asciiTheme="majorHAnsi" w:hAnsiTheme="majorHAnsi" w:cstheme="majorHAnsi"/>
          <w:sz w:val="24"/>
          <w:szCs w:val="24"/>
        </w:rPr>
      </w:pPr>
      <w:r w:rsidRPr="001C7798">
        <w:rPr>
          <w:rFonts w:asciiTheme="majorHAnsi" w:hAnsiTheme="majorHAnsi" w:cstheme="majorHAnsi"/>
          <w:sz w:val="24"/>
          <w:szCs w:val="24"/>
        </w:rPr>
        <w:t xml:space="preserve">We would </w:t>
      </w:r>
      <w:r w:rsidR="000C09DC">
        <w:rPr>
          <w:rFonts w:asciiTheme="majorHAnsi" w:hAnsiTheme="majorHAnsi" w:cstheme="majorHAnsi"/>
          <w:sz w:val="24"/>
          <w:szCs w:val="24"/>
        </w:rPr>
        <w:t>need</w:t>
      </w:r>
      <w:r w:rsidRPr="001C7798">
        <w:rPr>
          <w:rFonts w:asciiTheme="majorHAnsi" w:hAnsiTheme="majorHAnsi" w:cstheme="majorHAnsi"/>
          <w:sz w:val="24"/>
          <w:szCs w:val="24"/>
        </w:rPr>
        <w:t xml:space="preserve"> you to be available for one of our researchers to speak with you for </w:t>
      </w:r>
      <w:r w:rsidR="00EC504A">
        <w:rPr>
          <w:rFonts w:asciiTheme="majorHAnsi" w:hAnsiTheme="majorHAnsi" w:cstheme="majorHAnsi"/>
          <w:sz w:val="24"/>
          <w:szCs w:val="24"/>
        </w:rPr>
        <w:t xml:space="preserve">about one </w:t>
      </w:r>
      <w:r w:rsidRPr="001C7798">
        <w:rPr>
          <w:rFonts w:asciiTheme="majorHAnsi" w:hAnsiTheme="majorHAnsi" w:cstheme="majorHAnsi"/>
          <w:sz w:val="24"/>
          <w:szCs w:val="24"/>
        </w:rPr>
        <w:t>hour to begin, with the possibility of another hour or two later in the project</w:t>
      </w:r>
      <w:r w:rsidR="00E23216">
        <w:rPr>
          <w:rFonts w:asciiTheme="majorHAnsi" w:hAnsiTheme="majorHAnsi" w:cstheme="majorHAnsi"/>
          <w:sz w:val="24"/>
          <w:szCs w:val="24"/>
        </w:rPr>
        <w:t xml:space="preserve"> (between 2-</w:t>
      </w:r>
      <w:r w:rsidR="008779F3">
        <w:rPr>
          <w:rFonts w:asciiTheme="majorHAnsi" w:hAnsiTheme="majorHAnsi" w:cstheme="majorHAnsi"/>
          <w:sz w:val="24"/>
          <w:szCs w:val="24"/>
        </w:rPr>
        <w:t>6</w:t>
      </w:r>
      <w:r w:rsidR="00E23216">
        <w:rPr>
          <w:rFonts w:asciiTheme="majorHAnsi" w:hAnsiTheme="majorHAnsi" w:cstheme="majorHAnsi"/>
          <w:sz w:val="24"/>
          <w:szCs w:val="24"/>
        </w:rPr>
        <w:t xml:space="preserve"> weeks after the initial interview)</w:t>
      </w:r>
      <w:r w:rsidRPr="001C7798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6A9EFB80" w14:textId="226902E4" w:rsidR="0093456C" w:rsidRPr="001C7798" w:rsidRDefault="00804849" w:rsidP="00E378DC">
      <w:pPr>
        <w:pStyle w:val="Heading2"/>
        <w:rPr>
          <w:rFonts w:cstheme="majorHAnsi"/>
          <w:sz w:val="36"/>
          <w:szCs w:val="36"/>
        </w:rPr>
      </w:pPr>
      <w:r>
        <w:rPr>
          <w:rFonts w:cstheme="majorHAnsi"/>
          <w:sz w:val="36"/>
          <w:szCs w:val="36"/>
        </w:rPr>
        <w:t>Time and place</w:t>
      </w:r>
    </w:p>
    <w:p w14:paraId="70234918" w14:textId="57A840D1" w:rsidR="0093456C" w:rsidRPr="000B64CB" w:rsidRDefault="00645733" w:rsidP="00E378DC">
      <w:pPr>
        <w:pStyle w:val="BodyText"/>
        <w:rPr>
          <w:rFonts w:asciiTheme="majorHAnsi" w:hAnsiTheme="majorHAnsi" w:cstheme="majorHAnsi"/>
          <w:sz w:val="24"/>
          <w:szCs w:val="24"/>
        </w:rPr>
      </w:pPr>
      <w:r w:rsidRPr="000B64CB">
        <w:rPr>
          <w:rFonts w:asciiTheme="majorHAnsi" w:hAnsiTheme="majorHAnsi" w:cstheme="majorHAnsi"/>
          <w:sz w:val="24"/>
          <w:szCs w:val="24"/>
        </w:rPr>
        <w:t xml:space="preserve">We will be flexible on timing and location. </w:t>
      </w:r>
      <w:r w:rsidR="00F14A34" w:rsidRPr="000B64CB">
        <w:rPr>
          <w:rFonts w:asciiTheme="majorHAnsi" w:hAnsiTheme="majorHAnsi" w:cstheme="majorHAnsi"/>
          <w:sz w:val="24"/>
          <w:szCs w:val="24"/>
        </w:rPr>
        <w:t>You might like to meet us here at the University of Queensland</w:t>
      </w:r>
      <w:r w:rsidRPr="000B64CB">
        <w:rPr>
          <w:rFonts w:asciiTheme="majorHAnsi" w:hAnsiTheme="majorHAnsi" w:cstheme="majorHAnsi"/>
          <w:sz w:val="24"/>
          <w:szCs w:val="24"/>
        </w:rPr>
        <w:t>.</w:t>
      </w:r>
      <w:r w:rsidR="00D16F28" w:rsidRPr="000B64CB">
        <w:rPr>
          <w:rFonts w:asciiTheme="majorHAnsi" w:hAnsiTheme="majorHAnsi" w:cstheme="majorHAnsi"/>
          <w:sz w:val="24"/>
          <w:szCs w:val="24"/>
        </w:rPr>
        <w:t xml:space="preserve"> We are happy to discuss other venues, and </w:t>
      </w:r>
      <w:r w:rsidR="00406313" w:rsidRPr="000B64CB">
        <w:rPr>
          <w:rFonts w:asciiTheme="majorHAnsi" w:hAnsiTheme="majorHAnsi" w:cstheme="majorHAnsi"/>
          <w:sz w:val="24"/>
          <w:szCs w:val="24"/>
        </w:rPr>
        <w:t xml:space="preserve">also able to consult by phone or zoom if you prefer. </w:t>
      </w:r>
    </w:p>
    <w:p w14:paraId="48BA1551" w14:textId="53792DB2" w:rsidR="0093456C" w:rsidRPr="00AB10D9" w:rsidRDefault="00804849" w:rsidP="00E90E59">
      <w:pPr>
        <w:pStyle w:val="Heading2"/>
        <w:rPr>
          <w:rFonts w:cstheme="majorHAnsi"/>
          <w:sz w:val="36"/>
          <w:szCs w:val="36"/>
        </w:rPr>
      </w:pPr>
      <w:r>
        <w:rPr>
          <w:rFonts w:cstheme="majorHAnsi"/>
          <w:sz w:val="36"/>
          <w:szCs w:val="36"/>
        </w:rPr>
        <w:lastRenderedPageBreak/>
        <w:t xml:space="preserve">Payment </w:t>
      </w:r>
      <w:r w:rsidR="0093456C" w:rsidRPr="00AB10D9">
        <w:rPr>
          <w:rFonts w:cstheme="majorHAnsi"/>
          <w:sz w:val="36"/>
          <w:szCs w:val="36"/>
        </w:rPr>
        <w:t>and Support</w:t>
      </w:r>
    </w:p>
    <w:p w14:paraId="108E61E2" w14:textId="48E203A0" w:rsidR="00AA12CA" w:rsidRPr="00BB31E1" w:rsidRDefault="00434163" w:rsidP="00E90E59">
      <w:pPr>
        <w:pStyle w:val="BodyText"/>
        <w:rPr>
          <w:rFonts w:asciiTheme="majorHAnsi" w:hAnsiTheme="majorHAnsi" w:cstheme="majorHAnsi"/>
          <w:sz w:val="24"/>
          <w:szCs w:val="24"/>
        </w:rPr>
      </w:pPr>
      <w:r w:rsidRPr="00BB31E1">
        <w:rPr>
          <w:rFonts w:asciiTheme="majorHAnsi" w:hAnsiTheme="majorHAnsi" w:cstheme="majorHAnsi"/>
          <w:sz w:val="24"/>
          <w:szCs w:val="24"/>
        </w:rPr>
        <w:t xml:space="preserve">Consumers will be </w:t>
      </w:r>
      <w:r w:rsidR="00AA12CA" w:rsidRPr="00BB31E1">
        <w:rPr>
          <w:rFonts w:asciiTheme="majorHAnsi" w:hAnsiTheme="majorHAnsi" w:cstheme="majorHAnsi"/>
          <w:sz w:val="24"/>
          <w:szCs w:val="24"/>
        </w:rPr>
        <w:t xml:space="preserve">provided with a $50 gift card per interview </w:t>
      </w:r>
      <w:r w:rsidR="00804849">
        <w:rPr>
          <w:rFonts w:asciiTheme="majorHAnsi" w:hAnsiTheme="majorHAnsi" w:cstheme="majorHAnsi"/>
          <w:sz w:val="24"/>
          <w:szCs w:val="24"/>
        </w:rPr>
        <w:t>to recognise</w:t>
      </w:r>
      <w:r w:rsidRPr="00BB31E1">
        <w:rPr>
          <w:rFonts w:asciiTheme="majorHAnsi" w:hAnsiTheme="majorHAnsi" w:cstheme="majorHAnsi"/>
          <w:sz w:val="24"/>
          <w:szCs w:val="24"/>
        </w:rPr>
        <w:t xml:space="preserve"> their time</w:t>
      </w:r>
      <w:r w:rsidR="00AA12CA" w:rsidRPr="00BB31E1">
        <w:rPr>
          <w:rFonts w:asciiTheme="majorHAnsi" w:hAnsiTheme="majorHAnsi" w:cstheme="majorHAnsi"/>
          <w:sz w:val="24"/>
          <w:szCs w:val="24"/>
        </w:rPr>
        <w:t>, and to cover any costs associated with participating in this project.</w:t>
      </w:r>
    </w:p>
    <w:p w14:paraId="440DB5CD" w14:textId="3FA386A5" w:rsidR="00BB31E1" w:rsidRPr="00BB31E1" w:rsidRDefault="00BB31E1" w:rsidP="00E90E59">
      <w:pPr>
        <w:pStyle w:val="BodyText"/>
        <w:rPr>
          <w:rFonts w:asciiTheme="majorHAnsi" w:hAnsiTheme="majorHAnsi" w:cstheme="majorHAnsi"/>
          <w:sz w:val="24"/>
          <w:szCs w:val="24"/>
        </w:rPr>
      </w:pPr>
      <w:r w:rsidRPr="00BB31E1">
        <w:rPr>
          <w:rFonts w:asciiTheme="majorHAnsi" w:hAnsiTheme="majorHAnsi" w:cstheme="majorHAnsi"/>
          <w:sz w:val="24"/>
          <w:szCs w:val="24"/>
        </w:rPr>
        <w:t>Parking will be provided</w:t>
      </w:r>
      <w:r w:rsidR="00415356">
        <w:rPr>
          <w:rFonts w:asciiTheme="majorHAnsi" w:hAnsiTheme="majorHAnsi" w:cstheme="majorHAnsi"/>
          <w:sz w:val="24"/>
          <w:szCs w:val="24"/>
        </w:rPr>
        <w:t>.</w:t>
      </w:r>
    </w:p>
    <w:p w14:paraId="0E282C8E" w14:textId="0FA80B1A" w:rsidR="00BB31E1" w:rsidRPr="00BB31E1" w:rsidRDefault="00BB31E1" w:rsidP="00E90E59">
      <w:pPr>
        <w:pStyle w:val="BodyText"/>
        <w:rPr>
          <w:rFonts w:asciiTheme="majorHAnsi" w:hAnsiTheme="majorHAnsi" w:cstheme="majorHAnsi"/>
          <w:sz w:val="24"/>
          <w:szCs w:val="24"/>
        </w:rPr>
      </w:pPr>
      <w:r w:rsidRPr="00BB31E1">
        <w:rPr>
          <w:rFonts w:asciiTheme="majorHAnsi" w:hAnsiTheme="majorHAnsi" w:cstheme="majorHAnsi"/>
          <w:sz w:val="24"/>
          <w:szCs w:val="24"/>
        </w:rPr>
        <w:t>Interpreters will be made available, if needed</w:t>
      </w:r>
      <w:r w:rsidR="00E37862">
        <w:rPr>
          <w:rFonts w:asciiTheme="majorHAnsi" w:hAnsiTheme="majorHAnsi" w:cstheme="majorHAnsi"/>
          <w:sz w:val="24"/>
          <w:szCs w:val="24"/>
        </w:rPr>
        <w:t>.</w:t>
      </w:r>
      <w:r w:rsidRPr="00BB31E1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5D08670" w14:textId="3CBE98AC" w:rsidR="0093456C" w:rsidRPr="002317DD" w:rsidRDefault="00FF6621" w:rsidP="00BB31E1">
      <w:pPr>
        <w:pStyle w:val="BodyText"/>
        <w:rPr>
          <w:rFonts w:asciiTheme="majorHAnsi" w:hAnsiTheme="majorHAnsi" w:cstheme="majorHAnsi"/>
          <w:sz w:val="24"/>
          <w:szCs w:val="24"/>
        </w:rPr>
      </w:pPr>
      <w:r w:rsidRPr="002317DD">
        <w:rPr>
          <w:rFonts w:asciiTheme="majorHAnsi" w:hAnsiTheme="majorHAnsi" w:cstheme="majorHAnsi"/>
          <w:sz w:val="24"/>
          <w:szCs w:val="24"/>
        </w:rPr>
        <w:t xml:space="preserve">We are happy to provide any additional support </w:t>
      </w:r>
      <w:r w:rsidR="002317DD" w:rsidRPr="002317DD">
        <w:rPr>
          <w:rFonts w:asciiTheme="majorHAnsi" w:hAnsiTheme="majorHAnsi" w:cstheme="majorHAnsi"/>
          <w:sz w:val="24"/>
          <w:szCs w:val="24"/>
        </w:rPr>
        <w:t>that</w:t>
      </w:r>
      <w:r w:rsidRPr="002317DD">
        <w:rPr>
          <w:rFonts w:asciiTheme="majorHAnsi" w:hAnsiTheme="majorHAnsi" w:cstheme="majorHAnsi"/>
          <w:sz w:val="24"/>
          <w:szCs w:val="24"/>
        </w:rPr>
        <w:t xml:space="preserve"> you might need: </w:t>
      </w:r>
      <w:r w:rsidR="00DB0489" w:rsidRPr="002317DD">
        <w:rPr>
          <w:rFonts w:asciiTheme="majorHAnsi" w:hAnsiTheme="majorHAnsi" w:cstheme="majorHAnsi"/>
          <w:sz w:val="24"/>
          <w:szCs w:val="24"/>
        </w:rPr>
        <w:t xml:space="preserve">e.g. </w:t>
      </w:r>
      <w:r w:rsidR="00DB0489">
        <w:rPr>
          <w:rFonts w:asciiTheme="majorHAnsi" w:hAnsiTheme="majorHAnsi" w:cstheme="majorHAnsi"/>
          <w:sz w:val="24"/>
          <w:szCs w:val="24"/>
        </w:rPr>
        <w:t>s</w:t>
      </w:r>
      <w:r w:rsidR="00DB0489" w:rsidRPr="002317DD">
        <w:rPr>
          <w:rFonts w:asciiTheme="majorHAnsi" w:hAnsiTheme="majorHAnsi" w:cstheme="majorHAnsi"/>
          <w:sz w:val="24"/>
          <w:szCs w:val="24"/>
        </w:rPr>
        <w:t>upport</w:t>
      </w:r>
      <w:r w:rsidRPr="002317DD">
        <w:rPr>
          <w:rFonts w:asciiTheme="majorHAnsi" w:hAnsiTheme="majorHAnsi" w:cstheme="majorHAnsi"/>
          <w:sz w:val="24"/>
          <w:szCs w:val="24"/>
        </w:rPr>
        <w:t xml:space="preserve"> person, communication,</w:t>
      </w:r>
      <w:r w:rsidR="00DB0489">
        <w:rPr>
          <w:rFonts w:asciiTheme="majorHAnsi" w:hAnsiTheme="majorHAnsi" w:cstheme="majorHAnsi"/>
          <w:sz w:val="24"/>
          <w:szCs w:val="24"/>
        </w:rPr>
        <w:t xml:space="preserve"> </w:t>
      </w:r>
      <w:r w:rsidRPr="002317DD">
        <w:rPr>
          <w:rFonts w:asciiTheme="majorHAnsi" w:hAnsiTheme="majorHAnsi" w:cstheme="majorHAnsi"/>
          <w:sz w:val="24"/>
          <w:szCs w:val="24"/>
        </w:rPr>
        <w:t>physical access, reminders</w:t>
      </w:r>
      <w:r w:rsidR="00DB0489">
        <w:rPr>
          <w:rFonts w:asciiTheme="majorHAnsi" w:hAnsiTheme="majorHAnsi" w:cstheme="majorHAnsi"/>
          <w:sz w:val="24"/>
          <w:szCs w:val="24"/>
        </w:rPr>
        <w:t xml:space="preserve"> etc</w:t>
      </w:r>
      <w:r w:rsidR="00E37862">
        <w:rPr>
          <w:rFonts w:asciiTheme="majorHAnsi" w:hAnsiTheme="majorHAnsi" w:cstheme="majorHAnsi"/>
          <w:sz w:val="24"/>
          <w:szCs w:val="24"/>
        </w:rPr>
        <w:t>.</w:t>
      </w:r>
    </w:p>
    <w:p w14:paraId="5BC26069" w14:textId="64CD4F33" w:rsidR="0093456C" w:rsidRPr="004E4838" w:rsidRDefault="00CB32F2" w:rsidP="00D17870">
      <w:pPr>
        <w:pStyle w:val="Heading2"/>
        <w:rPr>
          <w:rFonts w:cstheme="majorHAnsi"/>
          <w:sz w:val="36"/>
          <w:szCs w:val="36"/>
        </w:rPr>
      </w:pPr>
      <w:r>
        <w:rPr>
          <w:rFonts w:cstheme="majorHAnsi"/>
          <w:sz w:val="36"/>
          <w:szCs w:val="36"/>
        </w:rPr>
        <w:t xml:space="preserve">How </w:t>
      </w:r>
      <w:r w:rsidR="0093456C" w:rsidRPr="004E4838">
        <w:rPr>
          <w:rFonts w:cstheme="majorHAnsi"/>
          <w:sz w:val="36"/>
          <w:szCs w:val="36"/>
        </w:rPr>
        <w:t xml:space="preserve">to </w:t>
      </w:r>
      <w:r w:rsidR="00804849">
        <w:rPr>
          <w:rFonts w:cstheme="majorHAnsi"/>
          <w:sz w:val="36"/>
          <w:szCs w:val="36"/>
        </w:rPr>
        <w:t>let us know you are interested</w:t>
      </w:r>
    </w:p>
    <w:p w14:paraId="58D09C5F" w14:textId="08151179" w:rsidR="00FD4DA5" w:rsidRDefault="007547C6" w:rsidP="00D17870">
      <w:pPr>
        <w:pStyle w:val="BodyText"/>
        <w:rPr>
          <w:rFonts w:asciiTheme="majorHAnsi" w:hAnsiTheme="majorHAnsi" w:cstheme="majorHAnsi"/>
          <w:sz w:val="24"/>
          <w:szCs w:val="24"/>
        </w:rPr>
      </w:pPr>
      <w:r w:rsidRPr="007547C6">
        <w:rPr>
          <w:rFonts w:asciiTheme="majorHAnsi" w:hAnsiTheme="majorHAnsi" w:cstheme="majorHAnsi"/>
          <w:sz w:val="24"/>
          <w:szCs w:val="24"/>
        </w:rPr>
        <w:t>Please reply to</w:t>
      </w:r>
      <w:r w:rsidR="00B81DE0">
        <w:rPr>
          <w:rFonts w:asciiTheme="majorHAnsi" w:hAnsiTheme="majorHAnsi" w:cstheme="majorHAnsi"/>
          <w:sz w:val="24"/>
          <w:szCs w:val="24"/>
        </w:rPr>
        <w:t xml:space="preserve"> the primary contact person</w:t>
      </w:r>
      <w:r w:rsidRPr="007547C6">
        <w:rPr>
          <w:rFonts w:asciiTheme="majorHAnsi" w:hAnsiTheme="majorHAnsi" w:cstheme="majorHAnsi"/>
          <w:sz w:val="24"/>
          <w:szCs w:val="24"/>
        </w:rPr>
        <w:t xml:space="preserve"> </w:t>
      </w:r>
      <w:r w:rsidR="00326D74">
        <w:rPr>
          <w:rFonts w:asciiTheme="majorHAnsi" w:hAnsiTheme="majorHAnsi" w:cstheme="majorHAnsi"/>
          <w:sz w:val="24"/>
          <w:szCs w:val="24"/>
        </w:rPr>
        <w:t>Lisa Gardener</w:t>
      </w:r>
      <w:r w:rsidRPr="007547C6">
        <w:rPr>
          <w:rFonts w:asciiTheme="majorHAnsi" w:hAnsiTheme="majorHAnsi" w:cstheme="majorHAnsi"/>
          <w:sz w:val="24"/>
          <w:szCs w:val="24"/>
        </w:rPr>
        <w:t xml:space="preserve"> (</w:t>
      </w:r>
      <w:r w:rsidR="00B81DE0" w:rsidRPr="00B81DE0">
        <w:rPr>
          <w:rFonts w:asciiTheme="majorHAnsi" w:hAnsiTheme="majorHAnsi" w:cstheme="majorHAnsi"/>
          <w:b/>
          <w:bCs/>
          <w:sz w:val="24"/>
          <w:szCs w:val="24"/>
        </w:rPr>
        <w:t>lisa.gardener@uq.edu.au</w:t>
      </w:r>
      <w:r w:rsidR="00196FD7">
        <w:rPr>
          <w:rFonts w:asciiTheme="majorHAnsi" w:hAnsiTheme="majorHAnsi" w:cstheme="majorHAnsi"/>
          <w:sz w:val="24"/>
          <w:szCs w:val="24"/>
        </w:rPr>
        <w:t xml:space="preserve">) </w:t>
      </w:r>
      <w:r w:rsidRPr="007547C6">
        <w:rPr>
          <w:rFonts w:asciiTheme="majorHAnsi" w:hAnsiTheme="majorHAnsi" w:cstheme="majorHAnsi"/>
          <w:sz w:val="24"/>
          <w:szCs w:val="24"/>
        </w:rPr>
        <w:t>with any questions, or to set up a time to chat on the phone.</w:t>
      </w:r>
    </w:p>
    <w:p w14:paraId="63E50CFF" w14:textId="33287A90" w:rsidR="00820036" w:rsidRDefault="00820036" w:rsidP="00D17870">
      <w:pPr>
        <w:pStyle w:val="BodyTex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Alternatively you can contact either Freyr Patterson (</w:t>
      </w:r>
      <w:r w:rsidR="007F3E61">
        <w:rPr>
          <w:rFonts w:asciiTheme="majorHAnsi" w:hAnsiTheme="majorHAnsi" w:cstheme="majorHAnsi"/>
          <w:sz w:val="24"/>
          <w:szCs w:val="24"/>
        </w:rPr>
        <w:t>f.patterson@uq.edu.au</w:t>
      </w:r>
      <w:r w:rsidR="00DE66D9">
        <w:rPr>
          <w:rFonts w:asciiTheme="majorHAnsi" w:hAnsiTheme="majorHAnsi" w:cstheme="majorHAnsi"/>
          <w:sz w:val="24"/>
          <w:szCs w:val="24"/>
        </w:rPr>
        <w:t>)</w:t>
      </w:r>
      <w:r>
        <w:rPr>
          <w:rFonts w:asciiTheme="majorHAnsi" w:hAnsiTheme="majorHAnsi" w:cstheme="majorHAnsi"/>
          <w:sz w:val="24"/>
          <w:szCs w:val="24"/>
        </w:rPr>
        <w:t xml:space="preserve"> or Jackie Liddle</w:t>
      </w:r>
      <w:r w:rsidR="00C91C3C">
        <w:rPr>
          <w:rFonts w:asciiTheme="majorHAnsi" w:hAnsiTheme="majorHAnsi" w:cstheme="majorHAnsi"/>
          <w:sz w:val="24"/>
          <w:szCs w:val="24"/>
        </w:rPr>
        <w:t xml:space="preserve"> (</w:t>
      </w:r>
      <w:hyperlink r:id="rId8" w:history="1">
        <w:r w:rsidR="00A46E29" w:rsidRPr="00A378EC">
          <w:rPr>
            <w:rStyle w:val="Hyperlink"/>
            <w:rFonts w:asciiTheme="majorHAnsi" w:hAnsiTheme="majorHAnsi" w:cstheme="majorHAnsi"/>
            <w:sz w:val="24"/>
            <w:szCs w:val="24"/>
          </w:rPr>
          <w:t>j.liddle@uq.edu.au</w:t>
        </w:r>
      </w:hyperlink>
      <w:r w:rsidR="0023221A">
        <w:rPr>
          <w:rFonts w:asciiTheme="majorHAnsi" w:hAnsiTheme="majorHAnsi" w:cstheme="majorHAnsi"/>
          <w:sz w:val="24"/>
          <w:szCs w:val="24"/>
        </w:rPr>
        <w:t>)</w:t>
      </w:r>
      <w:r w:rsidR="00176235">
        <w:rPr>
          <w:rFonts w:asciiTheme="majorHAnsi" w:hAnsiTheme="majorHAnsi" w:cstheme="majorHAnsi"/>
          <w:sz w:val="24"/>
          <w:szCs w:val="24"/>
        </w:rPr>
        <w:t xml:space="preserve"> who </w:t>
      </w:r>
      <w:r w:rsidR="004374CE">
        <w:rPr>
          <w:rFonts w:asciiTheme="majorHAnsi" w:hAnsiTheme="majorHAnsi" w:cstheme="majorHAnsi"/>
          <w:sz w:val="24"/>
          <w:szCs w:val="24"/>
        </w:rPr>
        <w:t xml:space="preserve">are </w:t>
      </w:r>
      <w:r w:rsidR="00196FD7">
        <w:rPr>
          <w:rFonts w:asciiTheme="majorHAnsi" w:hAnsiTheme="majorHAnsi" w:cstheme="majorHAnsi"/>
          <w:sz w:val="24"/>
          <w:szCs w:val="24"/>
        </w:rPr>
        <w:t>also</w:t>
      </w:r>
      <w:r w:rsidR="004374CE">
        <w:rPr>
          <w:rFonts w:asciiTheme="majorHAnsi" w:hAnsiTheme="majorHAnsi" w:cstheme="majorHAnsi"/>
          <w:sz w:val="24"/>
          <w:szCs w:val="24"/>
        </w:rPr>
        <w:t xml:space="preserve"> occupational therapists and co-researchers for this project</w:t>
      </w:r>
      <w:r w:rsidR="00A46E29">
        <w:rPr>
          <w:rFonts w:asciiTheme="majorHAnsi" w:hAnsiTheme="majorHAnsi" w:cstheme="majorHAnsi"/>
          <w:sz w:val="24"/>
          <w:szCs w:val="24"/>
        </w:rPr>
        <w:t>.</w:t>
      </w:r>
    </w:p>
    <w:p w14:paraId="63AAE37C" w14:textId="77777777" w:rsidR="000D3BCD" w:rsidRDefault="000D3BCD" w:rsidP="00D17870">
      <w:pPr>
        <w:pStyle w:val="BodyText"/>
        <w:rPr>
          <w:rFonts w:asciiTheme="majorHAnsi" w:hAnsiTheme="majorHAnsi" w:cstheme="majorHAnsi"/>
          <w:sz w:val="24"/>
          <w:szCs w:val="24"/>
        </w:rPr>
      </w:pPr>
    </w:p>
    <w:p w14:paraId="02E0F8EC" w14:textId="77777777" w:rsidR="00FF36F0" w:rsidRDefault="00FF36F0" w:rsidP="00D17870">
      <w:pPr>
        <w:pStyle w:val="BodyText"/>
        <w:rPr>
          <w:rFonts w:asciiTheme="majorHAnsi" w:hAnsiTheme="majorHAnsi" w:cstheme="majorHAnsi"/>
          <w:sz w:val="24"/>
          <w:szCs w:val="24"/>
        </w:rPr>
      </w:pPr>
    </w:p>
    <w:p w14:paraId="121A764E" w14:textId="709F8F16" w:rsidR="00B27DFA" w:rsidRPr="007547C6" w:rsidRDefault="00B27DFA" w:rsidP="00B27DFA">
      <w:pPr>
        <w:pStyle w:val="BodyText"/>
        <w:rPr>
          <w:rFonts w:asciiTheme="majorHAnsi" w:hAnsiTheme="majorHAnsi" w:cstheme="majorHAnsi"/>
          <w:sz w:val="24"/>
          <w:szCs w:val="24"/>
        </w:rPr>
      </w:pPr>
    </w:p>
    <w:p w14:paraId="1F5943C5" w14:textId="77777777" w:rsidR="00FD4DA5" w:rsidRDefault="00FD4DA5" w:rsidP="00D17870">
      <w:pPr>
        <w:pStyle w:val="BodyText"/>
        <w:rPr>
          <w:rFonts w:asciiTheme="majorHAnsi" w:hAnsiTheme="majorHAnsi" w:cstheme="majorHAnsi"/>
          <w:color w:val="FF0000"/>
          <w:sz w:val="24"/>
          <w:szCs w:val="24"/>
        </w:rPr>
      </w:pPr>
    </w:p>
    <w:p w14:paraId="60E5028F" w14:textId="6A0E151D" w:rsidR="0093456C" w:rsidRPr="00CF3C2C" w:rsidRDefault="0093456C" w:rsidP="00D17870">
      <w:pPr>
        <w:pStyle w:val="BodyText"/>
        <w:rPr>
          <w:rFonts w:asciiTheme="majorHAnsi" w:hAnsiTheme="majorHAnsi" w:cstheme="majorHAnsi"/>
          <w:color w:val="00B050"/>
          <w:sz w:val="24"/>
          <w:szCs w:val="24"/>
        </w:rPr>
      </w:pPr>
    </w:p>
    <w:sectPr w:rsidR="0093456C" w:rsidRPr="00CF3C2C" w:rsidSect="00576D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-891" w:right="1134" w:bottom="1134" w:left="1134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CA95D" w14:textId="77777777" w:rsidR="004B51F2" w:rsidRDefault="004B51F2" w:rsidP="00C20C17">
      <w:r>
        <w:separator/>
      </w:r>
    </w:p>
  </w:endnote>
  <w:endnote w:type="continuationSeparator" w:id="0">
    <w:p w14:paraId="36903E61" w14:textId="77777777" w:rsidR="004B51F2" w:rsidRDefault="004B51F2" w:rsidP="00C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F2CFB" w14:textId="77777777" w:rsidR="009E12AD" w:rsidRDefault="009E12AD">
    <w:pPr>
      <w:pStyle w:val="Footer"/>
    </w:pPr>
  </w:p>
  <w:p w14:paraId="2D7E30EE" w14:textId="77777777" w:rsidR="00D46FF1" w:rsidRDefault="00D46F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F1E7B" w14:textId="7E1DCFCE" w:rsidR="001B490F" w:rsidRDefault="001B490F">
    <w:pPr>
      <w:rPr>
        <w:sz w:val="12"/>
        <w:szCs w:val="12"/>
      </w:rPr>
    </w:pPr>
    <w:r w:rsidRPr="0022174D">
      <w:rPr>
        <w:sz w:val="12"/>
        <w:szCs w:val="12"/>
      </w:rPr>
      <w:t>Adapted from: Health Consumers Queensland</w:t>
    </w:r>
    <w:r w:rsidR="009522DE" w:rsidRPr="0022174D">
      <w:rPr>
        <w:sz w:val="12"/>
        <w:szCs w:val="12"/>
      </w:rPr>
      <w:t xml:space="preserve"> (nd) </w:t>
    </w:r>
    <w:r w:rsidR="00192C78" w:rsidRPr="0022174D">
      <w:rPr>
        <w:sz w:val="12"/>
        <w:szCs w:val="12"/>
      </w:rPr>
      <w:t xml:space="preserve">Recruiting: Planning and Preparation. </w:t>
    </w:r>
    <w:hyperlink r:id="rId1" w:history="1">
      <w:r w:rsidR="0022174D" w:rsidRPr="003A5874">
        <w:rPr>
          <w:rStyle w:val="Hyperlink"/>
          <w:sz w:val="12"/>
          <w:szCs w:val="12"/>
        </w:rPr>
        <w:t>https://www.hcq.org.au/home-2/recruiting-consumers/</w:t>
      </w:r>
    </w:hyperlink>
  </w:p>
  <w:p w14:paraId="70C16489" w14:textId="77777777" w:rsidR="0022174D" w:rsidRPr="0022174D" w:rsidRDefault="0022174D">
    <w:pPr>
      <w:rPr>
        <w:sz w:val="12"/>
        <w:szCs w:val="12"/>
      </w:rPr>
    </w:pPr>
  </w:p>
  <w:tbl>
    <w:tblPr>
      <w:tblStyle w:val="TableGrid"/>
      <w:tblW w:w="4931" w:type="pct"/>
      <w:tblLook w:val="0600" w:firstRow="0" w:lastRow="0" w:firstColumn="0" w:lastColumn="0" w:noHBand="1" w:noVBand="1"/>
    </w:tblPr>
    <w:tblGrid>
      <w:gridCol w:w="9077"/>
      <w:gridCol w:w="428"/>
    </w:tblGrid>
    <w:tr w:rsidR="00B042DF" w14:paraId="48601E17" w14:textId="77777777" w:rsidTr="001B490F">
      <w:tc>
        <w:tcPr>
          <w:tcW w:w="9077" w:type="dxa"/>
          <w:vAlign w:val="bottom"/>
        </w:tcPr>
        <w:p w14:paraId="2388DE11" w14:textId="13C473C0" w:rsidR="00B042DF" w:rsidRPr="00C7208B" w:rsidRDefault="00A902D6" w:rsidP="009E12AD">
          <w:pPr>
            <w:pStyle w:val="Footer"/>
            <w:ind w:right="260"/>
            <w:rPr>
              <w:szCs w:val="15"/>
            </w:rPr>
          </w:pPr>
          <w:r w:rsidRPr="00C7208B">
            <w:rPr>
              <w:szCs w:val="15"/>
            </w:rPr>
            <w:t xml:space="preserve">CRICOS </w:t>
          </w:r>
          <w:r w:rsidR="00726A4F">
            <w:rPr>
              <w:szCs w:val="15"/>
            </w:rPr>
            <w:t xml:space="preserve">Provider </w:t>
          </w:r>
          <w:r w:rsidRPr="00C7208B">
            <w:rPr>
              <w:szCs w:val="15"/>
            </w:rPr>
            <w:t>00025B</w:t>
          </w:r>
        </w:p>
      </w:tc>
      <w:tc>
        <w:tcPr>
          <w:tcW w:w="428" w:type="dxa"/>
          <w:vAlign w:val="bottom"/>
        </w:tcPr>
        <w:p w14:paraId="54BBEC2B" w14:textId="0C568D0F" w:rsidR="00B042DF" w:rsidRPr="0033054B" w:rsidRDefault="00B042DF" w:rsidP="00B042DF">
          <w:pPr>
            <w:pStyle w:val="Footer"/>
            <w:jc w:val="right"/>
            <w:rPr>
              <w:szCs w:val="15"/>
            </w:rPr>
          </w:pPr>
          <w:r w:rsidRPr="0033054B">
            <w:rPr>
              <w:b/>
              <w:szCs w:val="15"/>
            </w:rPr>
            <w:fldChar w:fldCharType="begin"/>
          </w:r>
          <w:r w:rsidRPr="0033054B">
            <w:rPr>
              <w:b/>
              <w:szCs w:val="15"/>
            </w:rPr>
            <w:instrText xml:space="preserve"> PAGE   \* MERGEFORMAT </w:instrText>
          </w:r>
          <w:r w:rsidRPr="0033054B">
            <w:rPr>
              <w:b/>
              <w:szCs w:val="15"/>
            </w:rPr>
            <w:fldChar w:fldCharType="separate"/>
          </w:r>
          <w:r w:rsidR="00726A4F">
            <w:rPr>
              <w:b/>
              <w:noProof/>
              <w:szCs w:val="15"/>
            </w:rPr>
            <w:t>1</w:t>
          </w:r>
          <w:r w:rsidRPr="0033054B">
            <w:rPr>
              <w:b/>
              <w:szCs w:val="15"/>
            </w:rPr>
            <w:fldChar w:fldCharType="end"/>
          </w:r>
        </w:p>
      </w:tc>
    </w:tr>
  </w:tbl>
  <w:p w14:paraId="2A6F247C" w14:textId="77777777" w:rsidR="00716942" w:rsidRPr="00B042DF" w:rsidRDefault="00716942" w:rsidP="00B042DF">
    <w:pPr>
      <w:rPr>
        <w:sz w:val="2"/>
      </w:rPr>
    </w:pPr>
  </w:p>
  <w:p w14:paraId="28DA2ED0" w14:textId="77777777" w:rsidR="00D46FF1" w:rsidRDefault="00D46FF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600" w:firstRow="0" w:lastRow="0" w:firstColumn="0" w:lastColumn="0" w:noHBand="1" w:noVBand="1"/>
    </w:tblPr>
    <w:tblGrid>
      <w:gridCol w:w="2548"/>
      <w:gridCol w:w="1778"/>
      <w:gridCol w:w="2547"/>
      <w:gridCol w:w="2188"/>
    </w:tblGrid>
    <w:tr w:rsidR="006873AE" w14:paraId="0433B58F" w14:textId="77777777" w:rsidTr="0016241C">
      <w:tc>
        <w:tcPr>
          <w:tcW w:w="2548" w:type="dxa"/>
        </w:tcPr>
        <w:p w14:paraId="5E0C516A" w14:textId="77777777" w:rsidR="006873AE" w:rsidRPr="0016241C" w:rsidRDefault="006873AE" w:rsidP="0016241C">
          <w:pPr>
            <w:pStyle w:val="Footer"/>
          </w:pPr>
          <w:r w:rsidRPr="0016241C">
            <w:t>The University of Queensland Brisbane QLD 4072 Australia</w:t>
          </w:r>
        </w:p>
      </w:tc>
      <w:tc>
        <w:tcPr>
          <w:tcW w:w="1778" w:type="dxa"/>
        </w:tcPr>
        <w:p w14:paraId="199C32DE" w14:textId="77777777" w:rsidR="0016241C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T</w:t>
          </w:r>
          <w:r w:rsidRPr="0016241C">
            <w:tab/>
            <w:t xml:space="preserve">+61 7 </w:t>
          </w:r>
          <w:sdt>
            <w:sdtPr>
              <w:id w:val="2113471429"/>
              <w:placeholder>
                <w:docPart w:val="37F9E87CF6A44C3C89564CA96F9CE7DF"/>
              </w:placeholder>
              <w:temporary/>
              <w:showingPlcHdr/>
              <w:text w:multiLine="1"/>
            </w:sdtPr>
            <w:sdtEndPr/>
            <w:sdtContent>
              <w:r w:rsidRPr="0016241C">
                <w:rPr>
                  <w:highlight w:val="yellow"/>
                </w:rPr>
                <w:t>[0000 0000]</w:t>
              </w:r>
            </w:sdtContent>
          </w:sdt>
        </w:p>
        <w:p w14:paraId="18581C95" w14:textId="77777777" w:rsidR="006873AE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F</w:t>
          </w:r>
          <w:r w:rsidRPr="0016241C">
            <w:tab/>
            <w:t xml:space="preserve">+61 7 </w:t>
          </w:r>
          <w:sdt>
            <w:sdtPr>
              <w:id w:val="-181672191"/>
              <w:placeholder>
                <w:docPart w:val="DC40BAB7DBDB40F98A0BC550710905FD"/>
              </w:placeholder>
              <w:temporary/>
              <w:showingPlcHdr/>
              <w:text w:multiLine="1"/>
            </w:sdtPr>
            <w:sdtEndPr/>
            <w:sdtContent>
              <w:r w:rsidRPr="0016241C">
                <w:rPr>
                  <w:highlight w:val="yellow"/>
                </w:rPr>
                <w:t>[0000 0000]</w:t>
              </w:r>
            </w:sdtContent>
          </w:sdt>
        </w:p>
      </w:tc>
      <w:tc>
        <w:tcPr>
          <w:tcW w:w="2547" w:type="dxa"/>
        </w:tcPr>
        <w:p w14:paraId="074D40DF" w14:textId="7BE1EC1F" w:rsidR="0016241C" w:rsidRPr="0016241C" w:rsidRDefault="0016241C" w:rsidP="0016241C">
          <w:pPr>
            <w:pStyle w:val="Footer"/>
          </w:pPr>
          <w:r w:rsidRPr="0016241C">
            <w:rPr>
              <w:b/>
              <w:color w:val="51247A" w:themeColor="accent1"/>
              <w:sz w:val="11"/>
              <w:szCs w:val="11"/>
            </w:rPr>
            <w:t>E</w:t>
          </w:r>
          <w:r w:rsidRPr="0016241C">
            <w:tab/>
          </w:r>
          <w:sdt>
            <w:sdtPr>
              <w:id w:val="1799413074"/>
              <w:placeholder>
                <w:docPart w:val="E6730F9A2C5046049E9B82CA7F999624"/>
              </w:placeholder>
              <w:temporary/>
              <w:showingPlcHdr/>
              <w:text w:multiLine="1"/>
            </w:sdtPr>
            <w:sdtEndPr/>
            <w:sdtContent>
              <w:r w:rsidR="00A77D53" w:rsidRPr="0016241C">
                <w:rPr>
                  <w:highlight w:val="yellow"/>
                </w:rPr>
                <w:t>[</w:t>
              </w:r>
              <w:r w:rsidR="00A77D53">
                <w:rPr>
                  <w:highlight w:val="yellow"/>
                </w:rPr>
                <w:t>email</w:t>
              </w:r>
              <w:r w:rsidR="00A77D53" w:rsidRPr="0016241C">
                <w:rPr>
                  <w:highlight w:val="yellow"/>
                </w:rPr>
                <w:t>]</w:t>
              </w:r>
            </w:sdtContent>
          </w:sdt>
          <w:r w:rsidR="00A77D53" w:rsidRPr="00A77D53">
            <w:t>@uq.edu.au</w:t>
          </w:r>
        </w:p>
        <w:p w14:paraId="39BE5C17" w14:textId="77777777" w:rsidR="006873AE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W</w:t>
          </w:r>
          <w:r w:rsidRPr="0016241C">
            <w:tab/>
          </w:r>
          <w:hyperlink r:id="rId1" w:history="1">
            <w:r w:rsidRPr="0016241C">
              <w:t>uq.edu.au</w:t>
            </w:r>
          </w:hyperlink>
        </w:p>
      </w:tc>
      <w:tc>
        <w:tcPr>
          <w:tcW w:w="2188" w:type="dxa"/>
          <w:vAlign w:val="bottom"/>
        </w:tcPr>
        <w:p w14:paraId="56DFB738" w14:textId="77777777" w:rsidR="0016241C" w:rsidRPr="0016241C" w:rsidRDefault="0016241C" w:rsidP="0016241C">
          <w:pPr>
            <w:pStyle w:val="Footer"/>
            <w:tabs>
              <w:tab w:val="left" w:pos="851"/>
            </w:tabs>
            <w:rPr>
              <w:sz w:val="11"/>
              <w:szCs w:val="11"/>
            </w:rPr>
          </w:pPr>
          <w:r w:rsidRPr="0016241C">
            <w:rPr>
              <w:sz w:val="11"/>
              <w:szCs w:val="11"/>
            </w:rPr>
            <w:t>ABN: 63 942 912 684</w:t>
          </w:r>
        </w:p>
        <w:p w14:paraId="5F84C984" w14:textId="77777777" w:rsidR="006873AE" w:rsidRPr="0016241C" w:rsidRDefault="0016241C" w:rsidP="0016241C">
          <w:pPr>
            <w:pStyle w:val="Footer"/>
            <w:rPr>
              <w:sz w:val="11"/>
              <w:szCs w:val="11"/>
            </w:rPr>
          </w:pPr>
          <w:r w:rsidRPr="0016241C">
            <w:rPr>
              <w:sz w:val="11"/>
              <w:szCs w:val="11"/>
            </w:rPr>
            <w:t>CRICOS PROVIDER NUMBER 00025B</w:t>
          </w:r>
        </w:p>
      </w:tc>
    </w:tr>
  </w:tbl>
  <w:p w14:paraId="4EC8D1F1" w14:textId="77777777" w:rsidR="006873AE" w:rsidRPr="0016241C" w:rsidRDefault="006873AE">
    <w:pPr>
      <w:pStyle w:val="Footer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4C531" w14:textId="77777777" w:rsidR="004B51F2" w:rsidRDefault="004B51F2" w:rsidP="00C20C17">
      <w:r>
        <w:separator/>
      </w:r>
    </w:p>
  </w:footnote>
  <w:footnote w:type="continuationSeparator" w:id="0">
    <w:p w14:paraId="6E1C58BB" w14:textId="77777777" w:rsidR="004B51F2" w:rsidRDefault="004B51F2" w:rsidP="00C20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B9390" w14:textId="77777777" w:rsidR="009E12AD" w:rsidRDefault="009E12AD">
    <w:pPr>
      <w:pStyle w:val="Header"/>
    </w:pPr>
  </w:p>
  <w:p w14:paraId="001A17A3" w14:textId="77777777" w:rsidR="00D46FF1" w:rsidRDefault="00D46F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B0E49" w14:textId="42BE6838" w:rsidR="007B0BBA" w:rsidRDefault="005845EC" w:rsidP="007B0BBA">
    <w:pPr>
      <w:pStyle w:val="Header"/>
      <w:jc w:val="right"/>
    </w:pPr>
    <w:r>
      <w:rPr>
        <w:noProof/>
        <w:lang w:eastAsia="en-AU"/>
      </w:rPr>
      <w:drawing>
        <wp:anchor distT="0" distB="0" distL="114300" distR="114300" simplePos="0" relativeHeight="251663360" behindDoc="1" locked="0" layoutInCell="1" allowOverlap="1" wp14:anchorId="6D95601A" wp14:editId="1B6057E4">
          <wp:simplePos x="0" y="0"/>
          <wp:positionH relativeFrom="column">
            <wp:posOffset>-736600</wp:posOffset>
          </wp:positionH>
          <wp:positionV relativeFrom="paragraph">
            <wp:posOffset>-413689</wp:posOffset>
          </wp:positionV>
          <wp:extent cx="7640320" cy="1092200"/>
          <wp:effectExtent l="0" t="0" r="0" b="0"/>
          <wp:wrapTight wrapText="bothSides">
            <wp:wrapPolygon edited="0">
              <wp:start x="0" y="0"/>
              <wp:lineTo x="0" y="21098"/>
              <wp:lineTo x="21543" y="21098"/>
              <wp:lineTo x="21543" y="0"/>
              <wp:lineTo x="0" y="0"/>
            </wp:wrapPolygon>
          </wp:wrapTight>
          <wp:docPr id="27" name="Picture 27" descr="S:\BEL-FacultyOffice\Marketing\Branding_Logos_Templates &amp; Fonts\3. Templates\BEL\Word Docs\Rebrand\UQ Create Change Generic purple portrait template_head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BEL-FacultyOffice\Marketing\Branding_Logos_Templates &amp; Fonts\3. Templates\BEL\Word Docs\Rebrand\UQ Create Change Generic purple portrait template_head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032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006F">
      <w:rPr>
        <w:noProof/>
        <w:lang w:eastAsia="en-AU"/>
      </w:rPr>
      <w:drawing>
        <wp:inline distT="0" distB="0" distL="0" distR="0" wp14:anchorId="7CBE5E2B" wp14:editId="6B2D1BEB">
          <wp:extent cx="4745746" cy="737618"/>
          <wp:effectExtent l="0" t="0" r="0" b="5715"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Qlockup-Landscape-Revers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5746" cy="737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0FC276" w14:textId="08B3FB27" w:rsidR="007B0BBA" w:rsidRDefault="007B0BBA" w:rsidP="007B0BBA">
    <w:pPr>
      <w:pStyle w:val="Header"/>
    </w:pPr>
  </w:p>
  <w:p w14:paraId="27D1FFB0" w14:textId="77777777" w:rsidR="00D46FF1" w:rsidRDefault="00D46FF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4BE4C" w14:textId="77777777" w:rsidR="00F4114D" w:rsidRDefault="00F4114D" w:rsidP="00F4114D">
    <w:pPr>
      <w:pStyle w:val="Header"/>
      <w:jc w:val="right"/>
    </w:pPr>
  </w:p>
  <w:p w14:paraId="04D52987" w14:textId="2700A8FE" w:rsidR="00F4114D" w:rsidRDefault="00F4114D" w:rsidP="00F4114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5F5FD736" wp14:editId="427F25C6">
          <wp:simplePos x="0" y="0"/>
          <wp:positionH relativeFrom="column">
            <wp:posOffset>4358640</wp:posOffset>
          </wp:positionH>
          <wp:positionV relativeFrom="paragraph">
            <wp:posOffset>22860</wp:posOffset>
          </wp:positionV>
          <wp:extent cx="1584000" cy="654534"/>
          <wp:effectExtent l="0" t="0" r="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000" cy="654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3F92"/>
    <w:multiLevelType w:val="hybridMultilevel"/>
    <w:tmpl w:val="82FA1A96"/>
    <w:lvl w:ilvl="0" w:tplc="ED5469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320F0"/>
    <w:multiLevelType w:val="multilevel"/>
    <w:tmpl w:val="8752BC70"/>
    <w:styleLink w:val="ListSectionTitle"/>
    <w:lvl w:ilvl="0">
      <w:start w:val="1"/>
      <w:numFmt w:val="decimal"/>
      <w:pStyle w:val="SectionTitleNumbered"/>
      <w:lvlText w:val="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51247A" w:themeColor="accent1"/>
        <w:sz w:val="48"/>
        <w:vertAlign w:val="baseline"/>
      </w:rPr>
    </w:lvl>
    <w:lvl w:ilvl="1">
      <w:start w:val="1"/>
      <w:numFmt w:val="decimal"/>
      <w:lvlRestart w:val="0"/>
      <w:pStyle w:val="SectionNumberOnly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97510D7"/>
    <w:multiLevelType w:val="multilevel"/>
    <w:tmpl w:val="2F6CA4A0"/>
    <w:numStyleLink w:val="ListBullet"/>
  </w:abstractNum>
  <w:abstractNum w:abstractNumId="3" w15:restartNumberingAfterBreak="0">
    <w:nsid w:val="09773D89"/>
    <w:multiLevelType w:val="hybridMultilevel"/>
    <w:tmpl w:val="DDEC5030"/>
    <w:lvl w:ilvl="0" w:tplc="BF5A834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726A9"/>
    <w:multiLevelType w:val="multilevel"/>
    <w:tmpl w:val="B5BC7C40"/>
    <w:styleLink w:val="ListAppendix"/>
    <w:lvl w:ilvl="0">
      <w:start w:val="1"/>
      <w:numFmt w:val="upperLetter"/>
      <w:pStyle w:val="Heading9"/>
      <w:lvlText w:val="Appendix %1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51247A" w:themeColor="accent1"/>
      </w:rPr>
    </w:lvl>
    <w:lvl w:ilvl="1">
      <w:start w:val="1"/>
      <w:numFmt w:val="decimal"/>
      <w:pStyle w:val="AppendixH2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  <w:color w:val="51247A" w:themeColor="accent1"/>
      </w:rPr>
    </w:lvl>
    <w:lvl w:ilvl="2">
      <w:start w:val="1"/>
      <w:numFmt w:val="decimal"/>
      <w:pStyle w:val="AppendixH3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  <w:color w:val="51247A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6" w15:restartNumberingAfterBreak="0">
    <w:nsid w:val="1A4E610B"/>
    <w:multiLevelType w:val="multilevel"/>
    <w:tmpl w:val="0B76EB08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7" w15:restartNumberingAfterBreak="0">
    <w:nsid w:val="1BAE21B0"/>
    <w:multiLevelType w:val="hybridMultilevel"/>
    <w:tmpl w:val="33C80D7A"/>
    <w:lvl w:ilvl="0" w:tplc="F458627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37170"/>
    <w:multiLevelType w:val="multilevel"/>
    <w:tmpl w:val="794003F6"/>
    <w:styleLink w:val="ListNbrHeading"/>
    <w:lvl w:ilvl="0">
      <w:start w:val="1"/>
      <w:numFmt w:val="decimal"/>
      <w:pStyle w:val="Nbr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br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br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br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brHeading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1DE33F4C"/>
    <w:multiLevelType w:val="hybridMultilevel"/>
    <w:tmpl w:val="316EC2A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BackCoverDetails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3F706AD6"/>
    <w:multiLevelType w:val="hybridMultilevel"/>
    <w:tmpl w:val="6E762CD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071FAE"/>
    <w:multiLevelType w:val="multilevel"/>
    <w:tmpl w:val="9D625AA6"/>
    <w:styleLink w:val="ListNumberedHeadings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E62645" w:themeColor="accent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Gotham Light" w:hAnsi="Gotham Light" w:hint="default"/>
        <w:color w:val="999490" w:themeColor="accent3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51247A" w:themeColor="accent1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E62645" w:themeColor="accent2"/>
        <w:sz w:val="18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03A2CEA"/>
    <w:multiLevelType w:val="hybridMultilevel"/>
    <w:tmpl w:val="8AFC766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2014E"/>
    <w:multiLevelType w:val="hybridMultilevel"/>
    <w:tmpl w:val="9706404A"/>
    <w:lvl w:ilvl="0" w:tplc="BF5A834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C90D8A"/>
    <w:multiLevelType w:val="multilevel"/>
    <w:tmpl w:val="8752BC70"/>
    <w:numStyleLink w:val="ListSectionTitle"/>
  </w:abstractNum>
  <w:abstractNum w:abstractNumId="18" w15:restartNumberingAfterBreak="0">
    <w:nsid w:val="49F80628"/>
    <w:multiLevelType w:val="hybridMultilevel"/>
    <w:tmpl w:val="9FF62924"/>
    <w:lvl w:ilvl="0" w:tplc="BF5A834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A0A7D"/>
    <w:multiLevelType w:val="multilevel"/>
    <w:tmpl w:val="E9B44B6A"/>
    <w:numStyleLink w:val="ListParagraph"/>
  </w:abstractNum>
  <w:abstractNum w:abstractNumId="20" w15:restartNumberingAfterBreak="0">
    <w:nsid w:val="53FE7795"/>
    <w:multiLevelType w:val="multilevel"/>
    <w:tmpl w:val="B5BC7C40"/>
    <w:numStyleLink w:val="ListAppendix"/>
  </w:abstractNum>
  <w:abstractNum w:abstractNumId="21" w15:restartNumberingAfterBreak="0">
    <w:nsid w:val="572A3DF7"/>
    <w:multiLevelType w:val="hybridMultilevel"/>
    <w:tmpl w:val="B762A0E4"/>
    <w:lvl w:ilvl="0" w:tplc="BF5A834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1D6823"/>
    <w:multiLevelType w:val="hybridMultilevel"/>
    <w:tmpl w:val="9AC88368"/>
    <w:lvl w:ilvl="0" w:tplc="BF5A834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B7634E"/>
    <w:multiLevelType w:val="hybridMultilevel"/>
    <w:tmpl w:val="F81E5C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FB1F30"/>
    <w:multiLevelType w:val="hybridMultilevel"/>
    <w:tmpl w:val="4C107EA6"/>
    <w:lvl w:ilvl="0" w:tplc="BF5A834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26" w15:restartNumberingAfterBreak="0">
    <w:nsid w:val="7BA83A91"/>
    <w:multiLevelType w:val="hybridMultilevel"/>
    <w:tmpl w:val="2634EB1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6272484">
    <w:abstractNumId w:val="25"/>
  </w:num>
  <w:num w:numId="2" w16cid:durableId="1878202506">
    <w:abstractNumId w:val="6"/>
  </w:num>
  <w:num w:numId="3" w16cid:durableId="1919754978">
    <w:abstractNumId w:val="12"/>
  </w:num>
  <w:num w:numId="4" w16cid:durableId="125124155">
    <w:abstractNumId w:val="5"/>
  </w:num>
  <w:num w:numId="5" w16cid:durableId="647395110">
    <w:abstractNumId w:val="19"/>
  </w:num>
  <w:num w:numId="6" w16cid:durableId="1638409835">
    <w:abstractNumId w:val="8"/>
  </w:num>
  <w:num w:numId="7" w16cid:durableId="1594313912">
    <w:abstractNumId w:val="10"/>
  </w:num>
  <w:num w:numId="8" w16cid:durableId="1276323672">
    <w:abstractNumId w:val="11"/>
  </w:num>
  <w:num w:numId="9" w16cid:durableId="303127159">
    <w:abstractNumId w:val="4"/>
  </w:num>
  <w:num w:numId="10" w16cid:durableId="1193301654">
    <w:abstractNumId w:val="14"/>
  </w:num>
  <w:num w:numId="11" w16cid:durableId="406806149">
    <w:abstractNumId w:val="2"/>
  </w:num>
  <w:num w:numId="12" w16cid:durableId="1778064226">
    <w:abstractNumId w:val="1"/>
  </w:num>
  <w:num w:numId="13" w16cid:durableId="445856679">
    <w:abstractNumId w:val="17"/>
  </w:num>
  <w:num w:numId="14" w16cid:durableId="1126312388">
    <w:abstractNumId w:val="20"/>
  </w:num>
  <w:num w:numId="15" w16cid:durableId="86972563">
    <w:abstractNumId w:val="17"/>
  </w:num>
  <w:num w:numId="16" w16cid:durableId="1484196664">
    <w:abstractNumId w:val="9"/>
  </w:num>
  <w:num w:numId="17" w16cid:durableId="589699181">
    <w:abstractNumId w:val="13"/>
  </w:num>
  <w:num w:numId="18" w16cid:durableId="197594570">
    <w:abstractNumId w:val="15"/>
  </w:num>
  <w:num w:numId="19" w16cid:durableId="971522279">
    <w:abstractNumId w:val="7"/>
  </w:num>
  <w:num w:numId="20" w16cid:durableId="1435442147">
    <w:abstractNumId w:val="24"/>
  </w:num>
  <w:num w:numId="21" w16cid:durableId="109738495">
    <w:abstractNumId w:val="21"/>
  </w:num>
  <w:num w:numId="22" w16cid:durableId="339506733">
    <w:abstractNumId w:val="18"/>
  </w:num>
  <w:num w:numId="23" w16cid:durableId="1128203720">
    <w:abstractNumId w:val="3"/>
  </w:num>
  <w:num w:numId="24" w16cid:durableId="1189489960">
    <w:abstractNumId w:val="22"/>
  </w:num>
  <w:num w:numId="25" w16cid:durableId="1955210781">
    <w:abstractNumId w:val="23"/>
  </w:num>
  <w:num w:numId="26" w16cid:durableId="1637367211">
    <w:abstractNumId w:val="16"/>
  </w:num>
  <w:num w:numId="27" w16cid:durableId="452404934">
    <w:abstractNumId w:val="26"/>
  </w:num>
  <w:num w:numId="28" w16cid:durableId="1642349678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EA4"/>
    <w:rsid w:val="00024936"/>
    <w:rsid w:val="000255AC"/>
    <w:rsid w:val="000300D4"/>
    <w:rsid w:val="00036D84"/>
    <w:rsid w:val="00070396"/>
    <w:rsid w:val="000A7AFE"/>
    <w:rsid w:val="000B3E75"/>
    <w:rsid w:val="000B64CB"/>
    <w:rsid w:val="000C09DC"/>
    <w:rsid w:val="000D3BCD"/>
    <w:rsid w:val="000E21D6"/>
    <w:rsid w:val="00141377"/>
    <w:rsid w:val="00144BF7"/>
    <w:rsid w:val="00151354"/>
    <w:rsid w:val="0016241C"/>
    <w:rsid w:val="0016270C"/>
    <w:rsid w:val="00165E8B"/>
    <w:rsid w:val="00166537"/>
    <w:rsid w:val="001741BF"/>
    <w:rsid w:val="00176235"/>
    <w:rsid w:val="00192C78"/>
    <w:rsid w:val="00193459"/>
    <w:rsid w:val="001943D8"/>
    <w:rsid w:val="00196C64"/>
    <w:rsid w:val="00196FD7"/>
    <w:rsid w:val="001973BB"/>
    <w:rsid w:val="001A2D94"/>
    <w:rsid w:val="001B40A5"/>
    <w:rsid w:val="001B490F"/>
    <w:rsid w:val="001B6A57"/>
    <w:rsid w:val="001C5A69"/>
    <w:rsid w:val="001C7798"/>
    <w:rsid w:val="001D4615"/>
    <w:rsid w:val="001E544B"/>
    <w:rsid w:val="001E5BF8"/>
    <w:rsid w:val="001F0616"/>
    <w:rsid w:val="0020489C"/>
    <w:rsid w:val="00205A26"/>
    <w:rsid w:val="002142AC"/>
    <w:rsid w:val="0022174D"/>
    <w:rsid w:val="002317DD"/>
    <w:rsid w:val="0023221A"/>
    <w:rsid w:val="00241DF1"/>
    <w:rsid w:val="00245E4E"/>
    <w:rsid w:val="00257D44"/>
    <w:rsid w:val="00282EAD"/>
    <w:rsid w:val="00287293"/>
    <w:rsid w:val="00291098"/>
    <w:rsid w:val="00292EDB"/>
    <w:rsid w:val="00295F3E"/>
    <w:rsid w:val="002D73F6"/>
    <w:rsid w:val="002E0C95"/>
    <w:rsid w:val="002F612F"/>
    <w:rsid w:val="00310B79"/>
    <w:rsid w:val="003156D9"/>
    <w:rsid w:val="00326D74"/>
    <w:rsid w:val="0033054B"/>
    <w:rsid w:val="0033630D"/>
    <w:rsid w:val="00344DF8"/>
    <w:rsid w:val="003468BC"/>
    <w:rsid w:val="0035118B"/>
    <w:rsid w:val="003516A6"/>
    <w:rsid w:val="00355585"/>
    <w:rsid w:val="0036184E"/>
    <w:rsid w:val="00362A58"/>
    <w:rsid w:val="00362AB5"/>
    <w:rsid w:val="0038209B"/>
    <w:rsid w:val="003A7313"/>
    <w:rsid w:val="003C701E"/>
    <w:rsid w:val="003F1B81"/>
    <w:rsid w:val="003F391E"/>
    <w:rsid w:val="00406263"/>
    <w:rsid w:val="00406313"/>
    <w:rsid w:val="00410B8E"/>
    <w:rsid w:val="00415356"/>
    <w:rsid w:val="00416FF4"/>
    <w:rsid w:val="00434163"/>
    <w:rsid w:val="0043729B"/>
    <w:rsid w:val="004374CE"/>
    <w:rsid w:val="00445521"/>
    <w:rsid w:val="00456950"/>
    <w:rsid w:val="00463D08"/>
    <w:rsid w:val="00464AAB"/>
    <w:rsid w:val="004713C5"/>
    <w:rsid w:val="00475025"/>
    <w:rsid w:val="00483757"/>
    <w:rsid w:val="00484750"/>
    <w:rsid w:val="004972A0"/>
    <w:rsid w:val="004A0BCA"/>
    <w:rsid w:val="004B51F2"/>
    <w:rsid w:val="004E4838"/>
    <w:rsid w:val="004F685C"/>
    <w:rsid w:val="004F6928"/>
    <w:rsid w:val="00530D56"/>
    <w:rsid w:val="00545675"/>
    <w:rsid w:val="00552AB2"/>
    <w:rsid w:val="00576D68"/>
    <w:rsid w:val="005839B3"/>
    <w:rsid w:val="005845EC"/>
    <w:rsid w:val="005A3EDE"/>
    <w:rsid w:val="005A6CC7"/>
    <w:rsid w:val="005B54F0"/>
    <w:rsid w:val="005D0167"/>
    <w:rsid w:val="005D4250"/>
    <w:rsid w:val="005E6D8E"/>
    <w:rsid w:val="005E7363"/>
    <w:rsid w:val="005F137E"/>
    <w:rsid w:val="005F1E43"/>
    <w:rsid w:val="005F4F24"/>
    <w:rsid w:val="005F5013"/>
    <w:rsid w:val="00605218"/>
    <w:rsid w:val="0061095D"/>
    <w:rsid w:val="00614669"/>
    <w:rsid w:val="00617CEC"/>
    <w:rsid w:val="00622D93"/>
    <w:rsid w:val="00627B4F"/>
    <w:rsid w:val="006377A2"/>
    <w:rsid w:val="00645733"/>
    <w:rsid w:val="00667358"/>
    <w:rsid w:val="0066785A"/>
    <w:rsid w:val="00670B05"/>
    <w:rsid w:val="00674948"/>
    <w:rsid w:val="006773D5"/>
    <w:rsid w:val="00684298"/>
    <w:rsid w:val="006873AE"/>
    <w:rsid w:val="00691D45"/>
    <w:rsid w:val="00695B87"/>
    <w:rsid w:val="006A0B23"/>
    <w:rsid w:val="006B264D"/>
    <w:rsid w:val="006C0E44"/>
    <w:rsid w:val="006C3649"/>
    <w:rsid w:val="006E2D82"/>
    <w:rsid w:val="006E71A4"/>
    <w:rsid w:val="006F3C61"/>
    <w:rsid w:val="0071246C"/>
    <w:rsid w:val="00715305"/>
    <w:rsid w:val="00715306"/>
    <w:rsid w:val="00715A9A"/>
    <w:rsid w:val="00716942"/>
    <w:rsid w:val="00726A4F"/>
    <w:rsid w:val="007547C6"/>
    <w:rsid w:val="00780A29"/>
    <w:rsid w:val="007A66A1"/>
    <w:rsid w:val="007A70F9"/>
    <w:rsid w:val="007B0BBA"/>
    <w:rsid w:val="007B215D"/>
    <w:rsid w:val="007C38B8"/>
    <w:rsid w:val="007E1437"/>
    <w:rsid w:val="007F3E61"/>
    <w:rsid w:val="007F5557"/>
    <w:rsid w:val="00804849"/>
    <w:rsid w:val="00806FF6"/>
    <w:rsid w:val="0081379E"/>
    <w:rsid w:val="008138FB"/>
    <w:rsid w:val="00820036"/>
    <w:rsid w:val="00834296"/>
    <w:rsid w:val="008365E4"/>
    <w:rsid w:val="00851FC1"/>
    <w:rsid w:val="008559DC"/>
    <w:rsid w:val="00862690"/>
    <w:rsid w:val="008779F3"/>
    <w:rsid w:val="00882359"/>
    <w:rsid w:val="00882FB2"/>
    <w:rsid w:val="008B0D7D"/>
    <w:rsid w:val="008C65EE"/>
    <w:rsid w:val="008E2EA4"/>
    <w:rsid w:val="008F5226"/>
    <w:rsid w:val="00911144"/>
    <w:rsid w:val="00913AB4"/>
    <w:rsid w:val="00917090"/>
    <w:rsid w:val="009212B7"/>
    <w:rsid w:val="00924707"/>
    <w:rsid w:val="0093456C"/>
    <w:rsid w:val="00943B3C"/>
    <w:rsid w:val="00944DDB"/>
    <w:rsid w:val="009522DE"/>
    <w:rsid w:val="009774DC"/>
    <w:rsid w:val="009C006F"/>
    <w:rsid w:val="009C56C4"/>
    <w:rsid w:val="009D404C"/>
    <w:rsid w:val="009D6143"/>
    <w:rsid w:val="009D7F71"/>
    <w:rsid w:val="009E12AD"/>
    <w:rsid w:val="009E3486"/>
    <w:rsid w:val="009E3FDE"/>
    <w:rsid w:val="009E6379"/>
    <w:rsid w:val="009F3881"/>
    <w:rsid w:val="009F4CAE"/>
    <w:rsid w:val="00A00FEC"/>
    <w:rsid w:val="00A1219F"/>
    <w:rsid w:val="00A12421"/>
    <w:rsid w:val="00A159D5"/>
    <w:rsid w:val="00A2136C"/>
    <w:rsid w:val="00A27DFF"/>
    <w:rsid w:val="00A34437"/>
    <w:rsid w:val="00A46E29"/>
    <w:rsid w:val="00A613C6"/>
    <w:rsid w:val="00A63AD0"/>
    <w:rsid w:val="00A6793B"/>
    <w:rsid w:val="00A77D53"/>
    <w:rsid w:val="00A82B33"/>
    <w:rsid w:val="00A902D6"/>
    <w:rsid w:val="00A92952"/>
    <w:rsid w:val="00A95700"/>
    <w:rsid w:val="00AA0827"/>
    <w:rsid w:val="00AA12CA"/>
    <w:rsid w:val="00AB10D9"/>
    <w:rsid w:val="00AB1A8C"/>
    <w:rsid w:val="00AB7626"/>
    <w:rsid w:val="00AD7BA8"/>
    <w:rsid w:val="00AD7E0E"/>
    <w:rsid w:val="00AE34ED"/>
    <w:rsid w:val="00AE7D65"/>
    <w:rsid w:val="00B025B0"/>
    <w:rsid w:val="00B04216"/>
    <w:rsid w:val="00B042DF"/>
    <w:rsid w:val="00B13955"/>
    <w:rsid w:val="00B23510"/>
    <w:rsid w:val="00B25FE7"/>
    <w:rsid w:val="00B27DFA"/>
    <w:rsid w:val="00B473B6"/>
    <w:rsid w:val="00B60EDD"/>
    <w:rsid w:val="00B65A50"/>
    <w:rsid w:val="00B742E4"/>
    <w:rsid w:val="00B81DE0"/>
    <w:rsid w:val="00BA43D3"/>
    <w:rsid w:val="00BA4749"/>
    <w:rsid w:val="00BA77FA"/>
    <w:rsid w:val="00BB31E1"/>
    <w:rsid w:val="00BC0E71"/>
    <w:rsid w:val="00BC6B6B"/>
    <w:rsid w:val="00BE0430"/>
    <w:rsid w:val="00BE0A74"/>
    <w:rsid w:val="00BE112C"/>
    <w:rsid w:val="00BF4CEC"/>
    <w:rsid w:val="00C20C17"/>
    <w:rsid w:val="00C25DC6"/>
    <w:rsid w:val="00C33B32"/>
    <w:rsid w:val="00C474B7"/>
    <w:rsid w:val="00C50B18"/>
    <w:rsid w:val="00C555F6"/>
    <w:rsid w:val="00C7208B"/>
    <w:rsid w:val="00C733AD"/>
    <w:rsid w:val="00C811DC"/>
    <w:rsid w:val="00C8514A"/>
    <w:rsid w:val="00C91C3C"/>
    <w:rsid w:val="00C960ED"/>
    <w:rsid w:val="00CA4DCB"/>
    <w:rsid w:val="00CB32F2"/>
    <w:rsid w:val="00CC4350"/>
    <w:rsid w:val="00CC69E1"/>
    <w:rsid w:val="00CC73D1"/>
    <w:rsid w:val="00CE7A06"/>
    <w:rsid w:val="00CF10FE"/>
    <w:rsid w:val="00CF3C2C"/>
    <w:rsid w:val="00CF4115"/>
    <w:rsid w:val="00D13C7F"/>
    <w:rsid w:val="00D16F28"/>
    <w:rsid w:val="00D17870"/>
    <w:rsid w:val="00D24401"/>
    <w:rsid w:val="00D25C7A"/>
    <w:rsid w:val="00D27401"/>
    <w:rsid w:val="00D32971"/>
    <w:rsid w:val="00D41BFA"/>
    <w:rsid w:val="00D46FF1"/>
    <w:rsid w:val="00D52537"/>
    <w:rsid w:val="00D60015"/>
    <w:rsid w:val="00D624C1"/>
    <w:rsid w:val="00D8242B"/>
    <w:rsid w:val="00D85E8F"/>
    <w:rsid w:val="00D86FDB"/>
    <w:rsid w:val="00D97AA8"/>
    <w:rsid w:val="00DA5594"/>
    <w:rsid w:val="00DB0489"/>
    <w:rsid w:val="00DB6DB5"/>
    <w:rsid w:val="00DC08E9"/>
    <w:rsid w:val="00DD0AFE"/>
    <w:rsid w:val="00DD11F9"/>
    <w:rsid w:val="00DD3FBD"/>
    <w:rsid w:val="00DD6176"/>
    <w:rsid w:val="00DE66D9"/>
    <w:rsid w:val="00DE6BD1"/>
    <w:rsid w:val="00DF5EA7"/>
    <w:rsid w:val="00E23216"/>
    <w:rsid w:val="00E26A1E"/>
    <w:rsid w:val="00E37862"/>
    <w:rsid w:val="00E378DC"/>
    <w:rsid w:val="00E6544F"/>
    <w:rsid w:val="00E7261C"/>
    <w:rsid w:val="00E7424B"/>
    <w:rsid w:val="00E75B70"/>
    <w:rsid w:val="00E77EBA"/>
    <w:rsid w:val="00E863DD"/>
    <w:rsid w:val="00E87A8D"/>
    <w:rsid w:val="00E90E59"/>
    <w:rsid w:val="00E9321A"/>
    <w:rsid w:val="00E94358"/>
    <w:rsid w:val="00E979AF"/>
    <w:rsid w:val="00EA664C"/>
    <w:rsid w:val="00EB5DBC"/>
    <w:rsid w:val="00EC504A"/>
    <w:rsid w:val="00EE473C"/>
    <w:rsid w:val="00EE7BDC"/>
    <w:rsid w:val="00F14A34"/>
    <w:rsid w:val="00F37ED1"/>
    <w:rsid w:val="00F4114D"/>
    <w:rsid w:val="00F4312A"/>
    <w:rsid w:val="00F61802"/>
    <w:rsid w:val="00F677CB"/>
    <w:rsid w:val="00F77373"/>
    <w:rsid w:val="00F8165E"/>
    <w:rsid w:val="00F82DE8"/>
    <w:rsid w:val="00FA1E5B"/>
    <w:rsid w:val="00FC0BC3"/>
    <w:rsid w:val="00FD1621"/>
    <w:rsid w:val="00FD4DA5"/>
    <w:rsid w:val="00FD4F98"/>
    <w:rsid w:val="00FE7360"/>
    <w:rsid w:val="00FF36F0"/>
    <w:rsid w:val="00FF6621"/>
    <w:rsid w:val="00FF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D53C24"/>
  <w15:chartTrackingRefBased/>
  <w15:docId w15:val="{2D422CDB-DC06-40D2-9B0C-4382C7E5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qFormat="1"/>
    <w:lsdException w:name="heading 7" w:semiHidden="1" w:qFormat="1"/>
    <w:lsdException w:name="heading 8" w:semiHidden="1" w:qFormat="1"/>
    <w:lsdException w:name="heading 9" w:uiPriority="1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semiHidden="1" w:uiPriority="39"/>
    <w:lsdException w:name="toc 8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1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8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19F"/>
    <w:pPr>
      <w:spacing w:after="0" w:line="240" w:lineRule="auto"/>
    </w:pPr>
    <w:rPr>
      <w:sz w:val="20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944DDB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51247A" w:themeColor="accent1"/>
      <w:sz w:val="36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944DDB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color w:val="51247A" w:themeColor="accent1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944DDB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color w:val="51247A" w:themeColor="accent1"/>
      <w:sz w:val="24"/>
      <w:szCs w:val="24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944DDB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b/>
      <w:iCs/>
      <w:color w:val="51247A" w:themeColor="accent1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944DDB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i/>
      <w:color w:val="51247A" w:themeColor="accent1"/>
    </w:rPr>
  </w:style>
  <w:style w:type="paragraph" w:styleId="Heading9">
    <w:name w:val="heading 9"/>
    <w:aliases w:val="Appendix H11"/>
    <w:basedOn w:val="Normal"/>
    <w:next w:val="BodyText"/>
    <w:link w:val="Heading9Char"/>
    <w:uiPriority w:val="12"/>
    <w:semiHidden/>
    <w:qFormat/>
    <w:rsid w:val="00C474B7"/>
    <w:pPr>
      <w:pageBreakBefore/>
      <w:numPr>
        <w:numId w:val="14"/>
      </w:numPr>
      <w:outlineLvl w:val="8"/>
    </w:pPr>
    <w:rPr>
      <w:b/>
      <w:iCs/>
      <w:color w:val="51247A" w:themeColor="accent1"/>
      <w:sz w:val="6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basedOn w:val="BodyText"/>
    <w:uiPriority w:val="2"/>
    <w:qFormat/>
    <w:rsid w:val="005E7363"/>
    <w:pPr>
      <w:ind w:left="425"/>
    </w:pPr>
  </w:style>
  <w:style w:type="paragraph" w:customStyle="1" w:styleId="ListParagraph2">
    <w:name w:val="List Paragraph 2"/>
    <w:basedOn w:val="ListParagraph0"/>
    <w:uiPriority w:val="19"/>
    <w:rsid w:val="005E7363"/>
    <w:pPr>
      <w:numPr>
        <w:ilvl w:val="1"/>
      </w:numPr>
      <w:ind w:left="425"/>
    </w:pPr>
  </w:style>
  <w:style w:type="paragraph" w:customStyle="1" w:styleId="ListParagraph3">
    <w:name w:val="List Paragraph 3"/>
    <w:basedOn w:val="ListParagraph0"/>
    <w:uiPriority w:val="19"/>
    <w:rsid w:val="005E7363"/>
    <w:pPr>
      <w:numPr>
        <w:ilvl w:val="2"/>
      </w:numPr>
      <w:ind w:left="425"/>
    </w:pPr>
  </w:style>
  <w:style w:type="paragraph" w:customStyle="1" w:styleId="ListParagraph4">
    <w:name w:val="List Paragraph 4"/>
    <w:basedOn w:val="ListParagraph0"/>
    <w:uiPriority w:val="19"/>
    <w:rsid w:val="005E7363"/>
    <w:pPr>
      <w:numPr>
        <w:ilvl w:val="3"/>
      </w:numPr>
      <w:ind w:left="425"/>
    </w:pPr>
  </w:style>
  <w:style w:type="paragraph" w:customStyle="1" w:styleId="ListParagraph5">
    <w:name w:val="List Paragraph 5"/>
    <w:basedOn w:val="ListParagraph0"/>
    <w:uiPriority w:val="19"/>
    <w:rsid w:val="005E7363"/>
    <w:pPr>
      <w:numPr>
        <w:ilvl w:val="4"/>
      </w:numPr>
      <w:ind w:left="425"/>
    </w:pPr>
  </w:style>
  <w:style w:type="character" w:customStyle="1" w:styleId="Heading1Char">
    <w:name w:val="Heading 1 Char"/>
    <w:basedOn w:val="DefaultParagraphFont"/>
    <w:link w:val="Heading1"/>
    <w:uiPriority w:val="1"/>
    <w:rsid w:val="00944DDB"/>
    <w:rPr>
      <w:rFonts w:asciiTheme="majorHAnsi" w:eastAsiaTheme="majorEastAsia" w:hAnsiTheme="majorHAnsi" w:cstheme="majorBidi"/>
      <w:color w:val="51247A" w:themeColor="accent1"/>
      <w:sz w:val="3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834296"/>
    <w:pPr>
      <w:numPr>
        <w:numId w:val="6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944DDB"/>
    <w:rPr>
      <w:rFonts w:asciiTheme="majorHAnsi" w:eastAsiaTheme="majorEastAsia" w:hAnsiTheme="majorHAnsi" w:cstheme="majorBidi"/>
      <w:b/>
      <w:color w:val="51247A" w:themeColor="accent1"/>
      <w:sz w:val="28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834296"/>
    <w:pPr>
      <w:numPr>
        <w:ilvl w:val="1"/>
        <w:numId w:val="6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944DDB"/>
    <w:rPr>
      <w:rFonts w:asciiTheme="majorHAnsi" w:eastAsiaTheme="majorEastAsia" w:hAnsiTheme="majorHAnsi" w:cstheme="majorBidi"/>
      <w:color w:val="51247A" w:themeColor="accent1"/>
      <w:sz w:val="24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834296"/>
    <w:pPr>
      <w:numPr>
        <w:ilvl w:val="2"/>
        <w:numId w:val="6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944DDB"/>
    <w:rPr>
      <w:rFonts w:asciiTheme="majorHAnsi" w:eastAsiaTheme="majorEastAsia" w:hAnsiTheme="majorHAnsi" w:cstheme="majorBidi"/>
      <w:b/>
      <w:iCs/>
      <w:color w:val="51247A" w:themeColor="accent1"/>
    </w:rPr>
  </w:style>
  <w:style w:type="paragraph" w:customStyle="1" w:styleId="NbrHeading4">
    <w:name w:val="Nbr Heading 4"/>
    <w:basedOn w:val="Heading4"/>
    <w:next w:val="BodyText"/>
    <w:uiPriority w:val="1"/>
    <w:qFormat/>
    <w:rsid w:val="00834296"/>
    <w:pPr>
      <w:numPr>
        <w:ilvl w:val="3"/>
        <w:numId w:val="6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944DDB"/>
    <w:rPr>
      <w:rFonts w:asciiTheme="majorHAnsi" w:eastAsiaTheme="majorEastAsia" w:hAnsiTheme="majorHAnsi" w:cstheme="majorBidi"/>
      <w:i/>
      <w:color w:val="51247A" w:themeColor="accent1"/>
    </w:rPr>
  </w:style>
  <w:style w:type="paragraph" w:customStyle="1" w:styleId="NbrHeading5">
    <w:name w:val="Nbr Heading 5"/>
    <w:basedOn w:val="Heading5"/>
    <w:next w:val="BodyText"/>
    <w:uiPriority w:val="1"/>
    <w:qFormat/>
    <w:rsid w:val="00834296"/>
    <w:pPr>
      <w:numPr>
        <w:ilvl w:val="4"/>
        <w:numId w:val="6"/>
      </w:numPr>
    </w:pPr>
  </w:style>
  <w:style w:type="paragraph" w:styleId="Caption">
    <w:name w:val="caption"/>
    <w:basedOn w:val="Normal"/>
    <w:next w:val="FigureStyle"/>
    <w:uiPriority w:val="6"/>
    <w:qFormat/>
    <w:rsid w:val="00416FF4"/>
    <w:pPr>
      <w:keepNext/>
      <w:tabs>
        <w:tab w:val="left" w:pos="1134"/>
      </w:tabs>
      <w:spacing w:before="240" w:after="120"/>
      <w:ind w:left="1134" w:hanging="1134"/>
    </w:pPr>
    <w:rPr>
      <w:i/>
      <w:iCs/>
      <w:color w:val="44546A" w:themeColor="text2"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416FF4"/>
    <w:pPr>
      <w:keepNext/>
      <w:tabs>
        <w:tab w:val="left" w:pos="1134"/>
      </w:tabs>
      <w:spacing w:before="240" w:line="240" w:lineRule="auto"/>
      <w:ind w:left="1134" w:hanging="1134"/>
    </w:pPr>
    <w:rPr>
      <w:i/>
      <w:color w:val="44546A" w:themeColor="text2"/>
    </w:rPr>
  </w:style>
  <w:style w:type="character" w:styleId="PlaceholderText">
    <w:name w:val="Placeholder Text"/>
    <w:basedOn w:val="DefaultParagraphFont"/>
    <w:uiPriority w:val="99"/>
    <w:semiHidden/>
    <w:rsid w:val="00834296"/>
    <w:rPr>
      <w:color w:val="808080"/>
    </w:rPr>
  </w:style>
  <w:style w:type="paragraph" w:styleId="BodyText">
    <w:name w:val="Body Text"/>
    <w:basedOn w:val="Normal"/>
    <w:link w:val="BodyTextChar"/>
    <w:qFormat/>
    <w:rsid w:val="00416FF4"/>
    <w:pPr>
      <w:spacing w:before="120" w:after="120" w:line="260" w:lineRule="atLeast"/>
    </w:pPr>
  </w:style>
  <w:style w:type="character" w:customStyle="1" w:styleId="BodyTextChar">
    <w:name w:val="Body Text Char"/>
    <w:basedOn w:val="DefaultParagraphFont"/>
    <w:link w:val="BodyText"/>
    <w:rsid w:val="00416FF4"/>
    <w:rPr>
      <w:sz w:val="20"/>
    </w:rPr>
  </w:style>
  <w:style w:type="paragraph" w:customStyle="1" w:styleId="FigureStyle">
    <w:name w:val="Figure Style"/>
    <w:basedOn w:val="Normal"/>
    <w:next w:val="BodyText"/>
    <w:uiPriority w:val="6"/>
    <w:qFormat/>
    <w:rsid w:val="00834296"/>
    <w:pPr>
      <w:spacing w:before="120" w:after="240"/>
      <w:jc w:val="center"/>
    </w:pPr>
  </w:style>
  <w:style w:type="paragraph" w:styleId="ListBullet0">
    <w:name w:val="List Bullet"/>
    <w:basedOn w:val="BodyText"/>
    <w:uiPriority w:val="2"/>
    <w:qFormat/>
    <w:rsid w:val="001E544B"/>
    <w:pPr>
      <w:numPr>
        <w:numId w:val="11"/>
      </w:numPr>
    </w:pPr>
  </w:style>
  <w:style w:type="numbering" w:customStyle="1" w:styleId="ListBullet">
    <w:name w:val="List_Bullet"/>
    <w:uiPriority w:val="99"/>
    <w:rsid w:val="001E544B"/>
    <w:pPr>
      <w:numPr>
        <w:numId w:val="1"/>
      </w:numPr>
    </w:pPr>
  </w:style>
  <w:style w:type="paragraph" w:customStyle="1" w:styleId="ListBullet6">
    <w:name w:val="List Bullet 6"/>
    <w:basedOn w:val="ListBullet0"/>
    <w:uiPriority w:val="19"/>
    <w:rsid w:val="006C0E44"/>
    <w:pPr>
      <w:numPr>
        <w:ilvl w:val="5"/>
      </w:numPr>
    </w:pPr>
  </w:style>
  <w:style w:type="paragraph" w:styleId="ListBullet2">
    <w:name w:val="List Bullet 2"/>
    <w:basedOn w:val="ListBullet0"/>
    <w:uiPriority w:val="19"/>
    <w:rsid w:val="006C0E44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6C0E44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6C0E44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6C0E44"/>
    <w:pPr>
      <w:numPr>
        <w:ilvl w:val="4"/>
      </w:numPr>
    </w:pPr>
  </w:style>
  <w:style w:type="paragraph" w:styleId="ListNumber0">
    <w:name w:val="List Number"/>
    <w:basedOn w:val="BodyText"/>
    <w:uiPriority w:val="2"/>
    <w:qFormat/>
    <w:rsid w:val="00834296"/>
    <w:pPr>
      <w:numPr>
        <w:numId w:val="2"/>
      </w:numPr>
    </w:pPr>
  </w:style>
  <w:style w:type="paragraph" w:customStyle="1" w:styleId="ListNumber6">
    <w:name w:val="List Number 6"/>
    <w:basedOn w:val="ListNumber0"/>
    <w:uiPriority w:val="19"/>
    <w:rsid w:val="00834296"/>
    <w:pPr>
      <w:numPr>
        <w:ilvl w:val="5"/>
      </w:numPr>
    </w:pPr>
  </w:style>
  <w:style w:type="paragraph" w:customStyle="1" w:styleId="ListParagraph6">
    <w:name w:val="List Paragraph 6"/>
    <w:basedOn w:val="ListParagraph0"/>
    <w:uiPriority w:val="19"/>
    <w:rsid w:val="005E7363"/>
    <w:pPr>
      <w:numPr>
        <w:ilvl w:val="5"/>
      </w:numPr>
      <w:ind w:left="425"/>
    </w:pPr>
  </w:style>
  <w:style w:type="paragraph" w:styleId="ListNumber2">
    <w:name w:val="List Number 2"/>
    <w:basedOn w:val="ListNumber0"/>
    <w:uiPriority w:val="19"/>
    <w:rsid w:val="00834296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834296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834296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834296"/>
    <w:pPr>
      <w:numPr>
        <w:ilvl w:val="4"/>
      </w:numPr>
    </w:pPr>
  </w:style>
  <w:style w:type="numbering" w:customStyle="1" w:styleId="ListNumber">
    <w:name w:val="List_Number"/>
    <w:uiPriority w:val="99"/>
    <w:rsid w:val="00834296"/>
    <w:pPr>
      <w:numPr>
        <w:numId w:val="2"/>
      </w:numPr>
    </w:pPr>
  </w:style>
  <w:style w:type="numbering" w:customStyle="1" w:styleId="ListParagraph">
    <w:name w:val="List_Paragraph"/>
    <w:uiPriority w:val="99"/>
    <w:rsid w:val="005E7363"/>
    <w:pPr>
      <w:numPr>
        <w:numId w:val="3"/>
      </w:numPr>
    </w:pPr>
  </w:style>
  <w:style w:type="paragraph" w:customStyle="1" w:styleId="ListAlpha0">
    <w:name w:val="List Alpha"/>
    <w:basedOn w:val="BodyText"/>
    <w:uiPriority w:val="2"/>
    <w:qFormat/>
    <w:rsid w:val="007C38B8"/>
    <w:pPr>
      <w:numPr>
        <w:numId w:val="4"/>
      </w:numPr>
    </w:pPr>
  </w:style>
  <w:style w:type="paragraph" w:customStyle="1" w:styleId="ListAlpha2">
    <w:name w:val="List Alpha 2"/>
    <w:basedOn w:val="ListAlpha0"/>
    <w:uiPriority w:val="19"/>
    <w:rsid w:val="007C38B8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7C38B8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7C38B8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rsid w:val="007C38B8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rsid w:val="007C38B8"/>
    <w:pPr>
      <w:numPr>
        <w:ilvl w:val="5"/>
      </w:numPr>
    </w:pPr>
  </w:style>
  <w:style w:type="numbering" w:customStyle="1" w:styleId="ListAlpha">
    <w:name w:val="List_Alpha"/>
    <w:uiPriority w:val="99"/>
    <w:rsid w:val="007C38B8"/>
    <w:pPr>
      <w:numPr>
        <w:numId w:val="4"/>
      </w:numPr>
    </w:pPr>
  </w:style>
  <w:style w:type="numbering" w:customStyle="1" w:styleId="ListNbrHeading">
    <w:name w:val="List_NbrHeading"/>
    <w:uiPriority w:val="99"/>
    <w:rsid w:val="005E7363"/>
    <w:pPr>
      <w:numPr>
        <w:numId w:val="6"/>
      </w:numPr>
    </w:pPr>
  </w:style>
  <w:style w:type="paragraph" w:styleId="Title">
    <w:name w:val="Title"/>
    <w:basedOn w:val="Normal"/>
    <w:next w:val="BodyText"/>
    <w:link w:val="TitleChar"/>
    <w:uiPriority w:val="10"/>
    <w:semiHidden/>
    <w:rsid w:val="005D4250"/>
    <w:rPr>
      <w:rFonts w:asciiTheme="majorHAnsi" w:eastAsiaTheme="majorEastAsia" w:hAnsiTheme="majorHAnsi" w:cstheme="majorBidi"/>
      <w:b/>
      <w:color w:val="51247A" w:themeColor="accent1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6241C"/>
    <w:rPr>
      <w:rFonts w:asciiTheme="majorHAnsi" w:eastAsiaTheme="majorEastAsia" w:hAnsiTheme="majorHAnsi" w:cstheme="majorBidi"/>
      <w:b/>
      <w:color w:val="51247A" w:themeColor="accent1"/>
      <w:sz w:val="72"/>
      <w:szCs w:val="56"/>
    </w:rPr>
  </w:style>
  <w:style w:type="paragraph" w:styleId="Subtitle">
    <w:name w:val="Subtitle"/>
    <w:basedOn w:val="Normal"/>
    <w:next w:val="BodyText"/>
    <w:link w:val="SubtitleChar"/>
    <w:uiPriority w:val="11"/>
    <w:semiHidden/>
    <w:rsid w:val="005D4250"/>
    <w:pPr>
      <w:numPr>
        <w:ilvl w:val="1"/>
      </w:numPr>
    </w:pPr>
    <w:rPr>
      <w:rFonts w:eastAsiaTheme="minorEastAsia"/>
      <w:color w:val="51247A" w:themeColor="accent1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41C"/>
    <w:rPr>
      <w:rFonts w:eastAsiaTheme="minorEastAsia"/>
      <w:color w:val="51247A" w:themeColor="accent1"/>
      <w:sz w:val="28"/>
    </w:rPr>
  </w:style>
  <w:style w:type="paragraph" w:styleId="TOCHeading">
    <w:name w:val="TOC Heading"/>
    <w:basedOn w:val="Normal"/>
    <w:next w:val="Normal"/>
    <w:uiPriority w:val="39"/>
    <w:semiHidden/>
    <w:rsid w:val="00C474B7"/>
    <w:pPr>
      <w:spacing w:before="360" w:after="240"/>
    </w:pPr>
    <w:rPr>
      <w:color w:val="51247A" w:themeColor="accent1"/>
      <w:sz w:val="36"/>
    </w:rPr>
  </w:style>
  <w:style w:type="paragraph" w:styleId="TOC4">
    <w:name w:val="toc 4"/>
    <w:basedOn w:val="TOC1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TOC5">
    <w:name w:val="toc 5"/>
    <w:basedOn w:val="TOC2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TOC1">
    <w:name w:val="toc 1"/>
    <w:basedOn w:val="Normal"/>
    <w:next w:val="Normal"/>
    <w:uiPriority w:val="39"/>
    <w:semiHidden/>
    <w:rsid w:val="00B742E4"/>
    <w:pPr>
      <w:tabs>
        <w:tab w:val="right" w:leader="dot" w:pos="9639"/>
      </w:tabs>
      <w:spacing w:before="120" w:after="60"/>
    </w:pPr>
    <w:rPr>
      <w:b/>
    </w:rPr>
  </w:style>
  <w:style w:type="paragraph" w:styleId="TOC6">
    <w:name w:val="toc 6"/>
    <w:basedOn w:val="TOC3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A34437"/>
    <w:pPr>
      <w:spacing w:before="240" w:after="240"/>
      <w:ind w:left="567" w:right="567"/>
    </w:pPr>
    <w:rPr>
      <w:i/>
      <w:iCs/>
      <w:color w:val="51247A" w:themeColor="accent1"/>
    </w:rPr>
  </w:style>
  <w:style w:type="paragraph" w:styleId="TOC2">
    <w:name w:val="toc 2"/>
    <w:basedOn w:val="Normal"/>
    <w:next w:val="Normal"/>
    <w:uiPriority w:val="39"/>
    <w:semiHidden/>
    <w:rsid w:val="00B742E4"/>
    <w:pPr>
      <w:tabs>
        <w:tab w:val="right" w:leader="dot" w:pos="9639"/>
      </w:tabs>
      <w:spacing w:before="60" w:after="60"/>
    </w:pPr>
  </w:style>
  <w:style w:type="paragraph" w:styleId="TOC3">
    <w:name w:val="toc 3"/>
    <w:basedOn w:val="Normal"/>
    <w:next w:val="Normal"/>
    <w:uiPriority w:val="39"/>
    <w:semiHidden/>
    <w:rsid w:val="00B742E4"/>
    <w:pPr>
      <w:tabs>
        <w:tab w:val="right" w:leader="dot" w:pos="9639"/>
      </w:tabs>
      <w:spacing w:before="20" w:after="20"/>
    </w:pPr>
  </w:style>
  <w:style w:type="character" w:customStyle="1" w:styleId="QuoteChar">
    <w:name w:val="Quote Char"/>
    <w:basedOn w:val="DefaultParagraphFont"/>
    <w:link w:val="Quote"/>
    <w:uiPriority w:val="8"/>
    <w:rsid w:val="00A34437"/>
    <w:rPr>
      <w:i/>
      <w:iCs/>
      <w:color w:val="51247A" w:themeColor="accent1"/>
    </w:rPr>
  </w:style>
  <w:style w:type="paragraph" w:styleId="Footer">
    <w:name w:val="footer"/>
    <w:basedOn w:val="Normal"/>
    <w:link w:val="FooterChar"/>
    <w:uiPriority w:val="99"/>
    <w:rsid w:val="0016241C"/>
    <w:pPr>
      <w:tabs>
        <w:tab w:val="left" w:pos="284"/>
      </w:tabs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16241C"/>
    <w:rPr>
      <w:sz w:val="15"/>
    </w:rPr>
  </w:style>
  <w:style w:type="paragraph" w:styleId="Header">
    <w:name w:val="header"/>
    <w:basedOn w:val="Normal"/>
    <w:link w:val="HeaderChar"/>
    <w:uiPriority w:val="99"/>
    <w:rsid w:val="00C20C17"/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C20C17"/>
    <w:rPr>
      <w:sz w:val="18"/>
    </w:rPr>
  </w:style>
  <w:style w:type="table" w:styleId="TableGrid">
    <w:name w:val="Table Grid"/>
    <w:aliases w:val="Table No Border"/>
    <w:basedOn w:val="TableNormal"/>
    <w:uiPriority w:val="39"/>
    <w:rsid w:val="00A34437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TableUQ">
    <w:name w:val="Table UQ"/>
    <w:basedOn w:val="TableNormal"/>
    <w:uiPriority w:val="99"/>
    <w:rsid w:val="009E3FDE"/>
    <w:pPr>
      <w:spacing w:after="0" w:line="240" w:lineRule="auto"/>
    </w:pPr>
    <w:tblPr>
      <w:tblStyleRowBandSize w:val="1"/>
      <w:tblStyleColBandSize w:val="1"/>
      <w:tblBorders>
        <w:top w:val="single" w:sz="4" w:space="0" w:color="51247A" w:themeColor="accent1"/>
        <w:bottom w:val="single" w:sz="4" w:space="0" w:color="51247A" w:themeColor="accent1"/>
        <w:insideH w:val="single" w:sz="4" w:space="0" w:color="51247A" w:themeColor="accent1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tcBorders>
          <w:top w:val="single" w:sz="4" w:space="0" w:color="51247A" w:themeColor="accent1"/>
          <w:left w:val="single" w:sz="4" w:space="0" w:color="51247A" w:themeColor="accent1"/>
          <w:bottom w:val="single" w:sz="4" w:space="0" w:color="51247A" w:themeColor="accent1"/>
          <w:right w:val="single" w:sz="4" w:space="0" w:color="51247A" w:themeColor="accent1"/>
          <w:insideH w:val="nil"/>
          <w:insideV w:val="single" w:sz="4" w:space="0" w:color="51247A" w:themeColor="accent1"/>
          <w:tl2br w:val="nil"/>
          <w:tr2bl w:val="nil"/>
        </w:tcBorders>
        <w:shd w:val="clear" w:color="auto" w:fill="51247A" w:themeFill="accent1"/>
      </w:tcPr>
    </w:tblStylePr>
    <w:tblStylePr w:type="lastRow">
      <w:tblPr/>
      <w:tcPr>
        <w:shd w:val="clear" w:color="auto" w:fill="F7F5F4" w:themeFill="accent6" w:themeFillTint="33"/>
      </w:tcPr>
    </w:tblStylePr>
    <w:tblStylePr w:type="firstCol">
      <w:rPr>
        <w:color w:val="FFFFFF" w:themeColor="background1"/>
      </w:rPr>
      <w:tblPr/>
      <w:tcPr>
        <w:tcBorders>
          <w:insideH w:val="single" w:sz="4" w:space="0" w:color="FFFFFF" w:themeColor="background1"/>
        </w:tcBorders>
        <w:shd w:val="clear" w:color="auto" w:fill="51247A" w:themeFill="accent1"/>
      </w:tcPr>
    </w:tblStylePr>
    <w:tblStylePr w:type="lastCol">
      <w:tblPr/>
      <w:tcPr>
        <w:shd w:val="clear" w:color="auto" w:fill="F7F5F4" w:themeFill="accent6" w:themeFillTint="33"/>
      </w:tcPr>
    </w:tblStylePr>
    <w:tblStylePr w:type="band2Vert">
      <w:tblPr/>
      <w:tcPr>
        <w:shd w:val="clear" w:color="auto" w:fill="F7F5F4" w:themeFill="accent6" w:themeFillTint="33"/>
      </w:tcPr>
    </w:tblStylePr>
    <w:tblStylePr w:type="band2Horz">
      <w:tblPr/>
      <w:tcPr>
        <w:shd w:val="clear" w:color="auto" w:fill="F7F5F4" w:themeFill="accent6" w:themeFillTint="33"/>
      </w:tcPr>
    </w:tblStylePr>
  </w:style>
  <w:style w:type="table" w:customStyle="1" w:styleId="TableUQLined">
    <w:name w:val="Table UQ Lined"/>
    <w:basedOn w:val="TableNormal"/>
    <w:uiPriority w:val="99"/>
    <w:rsid w:val="009E3FDE"/>
    <w:pPr>
      <w:spacing w:after="0" w:line="240" w:lineRule="auto"/>
    </w:pPr>
    <w:tblPr>
      <w:tblStyleRowBandSize w:val="1"/>
      <w:tblStyleColBandSize w:val="1"/>
      <w:tblBorders>
        <w:top w:val="single" w:sz="4" w:space="0" w:color="51247A" w:themeColor="accent1"/>
        <w:bottom w:val="single" w:sz="18" w:space="0" w:color="51247A" w:themeColor="accent1"/>
        <w:insideH w:val="single" w:sz="4" w:space="0" w:color="51247A" w:themeColor="accent1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18" w:space="0" w:color="51247A" w:themeColor="accent1"/>
          <w:left w:val="nil"/>
          <w:bottom w:val="single" w:sz="18" w:space="0" w:color="51247A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shd w:val="clear" w:color="auto" w:fill="F7F5F4" w:themeFill="accent6" w:themeFillTint="33"/>
      </w:tcPr>
    </w:tblStylePr>
    <w:tblStylePr w:type="lastCol">
      <w:tblPr/>
      <w:tcPr>
        <w:shd w:val="clear" w:color="auto" w:fill="F7F5F4" w:themeFill="accent6" w:themeFillTint="33"/>
      </w:tcPr>
    </w:tblStylePr>
    <w:tblStylePr w:type="band2Vert">
      <w:tblPr/>
      <w:tcPr>
        <w:shd w:val="clear" w:color="auto" w:fill="F7F5F4" w:themeFill="accent6" w:themeFillTint="33"/>
      </w:tcPr>
    </w:tblStylePr>
    <w:tblStylePr w:type="band2Horz">
      <w:tblPr/>
      <w:tcPr>
        <w:shd w:val="clear" w:color="auto" w:fill="F7F5F4" w:themeFill="accent6" w:themeFillTint="33"/>
      </w:tcPr>
    </w:tblStylePr>
  </w:style>
  <w:style w:type="paragraph" w:customStyle="1" w:styleId="TableText">
    <w:name w:val="Table Text"/>
    <w:basedOn w:val="Normal"/>
    <w:uiPriority w:val="3"/>
    <w:qFormat/>
    <w:rsid w:val="00B025B0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B025B0"/>
    <w:rPr>
      <w:b/>
    </w:rPr>
  </w:style>
  <w:style w:type="paragraph" w:customStyle="1" w:styleId="TableBullet">
    <w:name w:val="Table Bullet"/>
    <w:basedOn w:val="TableText"/>
    <w:uiPriority w:val="4"/>
    <w:qFormat/>
    <w:rsid w:val="00B025B0"/>
    <w:pPr>
      <w:numPr>
        <w:numId w:val="7"/>
      </w:numPr>
    </w:pPr>
  </w:style>
  <w:style w:type="paragraph" w:customStyle="1" w:styleId="TableBullet2">
    <w:name w:val="Table Bullet 2"/>
    <w:basedOn w:val="TableBullet"/>
    <w:uiPriority w:val="19"/>
    <w:rsid w:val="00B025B0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qFormat/>
    <w:rsid w:val="00B025B0"/>
    <w:pPr>
      <w:numPr>
        <w:numId w:val="8"/>
      </w:numPr>
    </w:pPr>
  </w:style>
  <w:style w:type="paragraph" w:customStyle="1" w:styleId="TableNumber2">
    <w:name w:val="Table Number 2"/>
    <w:basedOn w:val="TableNumber"/>
    <w:uiPriority w:val="19"/>
    <w:rsid w:val="00B025B0"/>
    <w:pPr>
      <w:numPr>
        <w:ilvl w:val="1"/>
      </w:numPr>
    </w:pPr>
  </w:style>
  <w:style w:type="numbering" w:customStyle="1" w:styleId="ListTableBullet">
    <w:name w:val="List_TableBullet"/>
    <w:uiPriority w:val="99"/>
    <w:rsid w:val="00B025B0"/>
    <w:pPr>
      <w:numPr>
        <w:numId w:val="7"/>
      </w:numPr>
    </w:pPr>
  </w:style>
  <w:style w:type="numbering" w:customStyle="1" w:styleId="ListTableNumber">
    <w:name w:val="List_TableNumber"/>
    <w:uiPriority w:val="99"/>
    <w:rsid w:val="00B025B0"/>
    <w:pPr>
      <w:numPr>
        <w:numId w:val="8"/>
      </w:numPr>
    </w:pPr>
  </w:style>
  <w:style w:type="paragraph" w:customStyle="1" w:styleId="CoverDetails">
    <w:name w:val="Cover Details"/>
    <w:basedOn w:val="Normal"/>
    <w:next w:val="BodyText"/>
    <w:uiPriority w:val="12"/>
    <w:semiHidden/>
    <w:rsid w:val="005D4250"/>
    <w:rPr>
      <w:b/>
      <w:color w:val="51247A" w:themeColor="accent1"/>
      <w:sz w:val="28"/>
    </w:rPr>
  </w:style>
  <w:style w:type="paragraph" w:customStyle="1" w:styleId="AppendixH2">
    <w:name w:val="Appendix H2"/>
    <w:basedOn w:val="Heading2"/>
    <w:next w:val="BodyText"/>
    <w:uiPriority w:val="14"/>
    <w:semiHidden/>
    <w:qFormat/>
    <w:rsid w:val="00C474B7"/>
    <w:pPr>
      <w:numPr>
        <w:ilvl w:val="1"/>
        <w:numId w:val="14"/>
      </w:numPr>
    </w:pPr>
  </w:style>
  <w:style w:type="paragraph" w:customStyle="1" w:styleId="AppendixH3">
    <w:name w:val="Appendix H3"/>
    <w:basedOn w:val="Heading3"/>
    <w:next w:val="BodyText"/>
    <w:uiPriority w:val="14"/>
    <w:semiHidden/>
    <w:qFormat/>
    <w:rsid w:val="00C474B7"/>
    <w:pPr>
      <w:numPr>
        <w:ilvl w:val="2"/>
        <w:numId w:val="14"/>
      </w:numPr>
    </w:pPr>
  </w:style>
  <w:style w:type="numbering" w:customStyle="1" w:styleId="ListAppendix">
    <w:name w:val="List_Appendix"/>
    <w:uiPriority w:val="99"/>
    <w:rsid w:val="00C474B7"/>
    <w:pPr>
      <w:numPr>
        <w:numId w:val="9"/>
      </w:numPr>
    </w:pPr>
  </w:style>
  <w:style w:type="paragraph" w:styleId="TOC8">
    <w:name w:val="toc 8"/>
    <w:basedOn w:val="TOC2"/>
    <w:next w:val="Normal"/>
    <w:uiPriority w:val="39"/>
    <w:semiHidden/>
    <w:rsid w:val="00B742E4"/>
    <w:pPr>
      <w:tabs>
        <w:tab w:val="left" w:pos="1701"/>
      </w:tabs>
    </w:pPr>
  </w:style>
  <w:style w:type="paragraph" w:styleId="TableofFigures">
    <w:name w:val="table of figures"/>
    <w:basedOn w:val="Normal"/>
    <w:next w:val="Normal"/>
    <w:uiPriority w:val="99"/>
    <w:semiHidden/>
    <w:rsid w:val="00B742E4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B742E4"/>
    <w:rPr>
      <w:color w:val="51247A" w:themeColor="hyperlink"/>
      <w:u w:val="single"/>
    </w:rPr>
  </w:style>
  <w:style w:type="numbering" w:customStyle="1" w:styleId="ListNumberedHeadings">
    <w:name w:val="List_NumberedHeadings"/>
    <w:uiPriority w:val="99"/>
    <w:rsid w:val="006C0E44"/>
    <w:pPr>
      <w:numPr>
        <w:numId w:val="10"/>
      </w:numPr>
    </w:pPr>
  </w:style>
  <w:style w:type="character" w:customStyle="1" w:styleId="Heading9Char">
    <w:name w:val="Heading 9 Char"/>
    <w:aliases w:val="Appendix H11 Char"/>
    <w:basedOn w:val="DefaultParagraphFont"/>
    <w:link w:val="Heading9"/>
    <w:uiPriority w:val="12"/>
    <w:semiHidden/>
    <w:rsid w:val="0016241C"/>
    <w:rPr>
      <w:b/>
      <w:iCs/>
      <w:color w:val="51247A" w:themeColor="accent1"/>
      <w:sz w:val="64"/>
      <w:szCs w:val="21"/>
    </w:rPr>
  </w:style>
  <w:style w:type="paragraph" w:styleId="FootnoteText">
    <w:name w:val="footnote text"/>
    <w:basedOn w:val="Normal"/>
    <w:link w:val="FootnoteTextChar"/>
    <w:uiPriority w:val="99"/>
    <w:rsid w:val="00B13955"/>
    <w:pPr>
      <w:tabs>
        <w:tab w:val="left" w:pos="284"/>
      </w:tabs>
      <w:ind w:left="284" w:hanging="28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13955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C20C17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670B05"/>
    <w:rPr>
      <w:color w:val="51247A" w:themeColor="followedHyperlink"/>
      <w:u w:val="single"/>
    </w:rPr>
  </w:style>
  <w:style w:type="paragraph" w:customStyle="1" w:styleId="DividerTitle">
    <w:name w:val="Divider Title"/>
    <w:basedOn w:val="Normal"/>
    <w:uiPriority w:val="19"/>
    <w:semiHidden/>
    <w:qFormat/>
    <w:rsid w:val="00716942"/>
    <w:pPr>
      <w:spacing w:line="216" w:lineRule="auto"/>
    </w:pPr>
    <w:rPr>
      <w:color w:val="51247A" w:themeColor="accent1"/>
      <w:sz w:val="60"/>
    </w:rPr>
  </w:style>
  <w:style w:type="paragraph" w:customStyle="1" w:styleId="SectionTitleNumbered">
    <w:name w:val="Section Title Numbered"/>
    <w:basedOn w:val="Normal"/>
    <w:uiPriority w:val="19"/>
    <w:semiHidden/>
    <w:qFormat/>
    <w:rsid w:val="00614669"/>
    <w:pPr>
      <w:numPr>
        <w:numId w:val="13"/>
      </w:numPr>
      <w:spacing w:before="120"/>
    </w:pPr>
    <w:rPr>
      <w:color w:val="51247A" w:themeColor="accent1"/>
      <w:sz w:val="48"/>
    </w:rPr>
  </w:style>
  <w:style w:type="numbering" w:customStyle="1" w:styleId="ListSectionTitle">
    <w:name w:val="List_SectionTitle"/>
    <w:uiPriority w:val="99"/>
    <w:rsid w:val="00614669"/>
    <w:pPr>
      <w:numPr>
        <w:numId w:val="12"/>
      </w:numPr>
    </w:pPr>
  </w:style>
  <w:style w:type="paragraph" w:customStyle="1" w:styleId="Sectiontext">
    <w:name w:val="Section text"/>
    <w:basedOn w:val="Normal"/>
    <w:uiPriority w:val="19"/>
    <w:semiHidden/>
    <w:qFormat/>
    <w:rsid w:val="004972A0"/>
    <w:pPr>
      <w:spacing w:after="120" w:line="252" w:lineRule="auto"/>
      <w:ind w:right="7795"/>
    </w:pPr>
    <w:rPr>
      <w:sz w:val="18"/>
    </w:rPr>
  </w:style>
  <w:style w:type="paragraph" w:customStyle="1" w:styleId="DividerSectionTitle">
    <w:name w:val="Divider Section Title"/>
    <w:basedOn w:val="Normal"/>
    <w:uiPriority w:val="19"/>
    <w:semiHidden/>
    <w:qFormat/>
    <w:rsid w:val="00614669"/>
    <w:rPr>
      <w:b/>
      <w:color w:val="51247A" w:themeColor="accent1"/>
      <w:sz w:val="48"/>
    </w:rPr>
  </w:style>
  <w:style w:type="paragraph" w:customStyle="1" w:styleId="SectionNumberOnly">
    <w:name w:val="Section Number Only"/>
    <w:basedOn w:val="Normal"/>
    <w:uiPriority w:val="19"/>
    <w:semiHidden/>
    <w:qFormat/>
    <w:rsid w:val="00614669"/>
    <w:pPr>
      <w:numPr>
        <w:ilvl w:val="1"/>
        <w:numId w:val="13"/>
      </w:numPr>
      <w:spacing w:after="120"/>
    </w:pPr>
    <w:rPr>
      <w:color w:val="E62645" w:themeColor="accent2"/>
      <w:sz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0B3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3E7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3E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E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E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E75"/>
    <w:rPr>
      <w:rFonts w:ascii="Segoe UI" w:hAnsi="Segoe UI" w:cs="Segoe UI"/>
      <w:sz w:val="18"/>
      <w:szCs w:val="18"/>
    </w:rPr>
  </w:style>
  <w:style w:type="paragraph" w:customStyle="1" w:styleId="BackCoverDetails">
    <w:name w:val="Back Cover Details"/>
    <w:basedOn w:val="Normal"/>
    <w:uiPriority w:val="20"/>
    <w:semiHidden/>
    <w:qFormat/>
    <w:rsid w:val="00D32971"/>
    <w:pPr>
      <w:numPr>
        <w:numId w:val="5"/>
      </w:numPr>
      <w:tabs>
        <w:tab w:val="left" w:pos="851"/>
      </w:tabs>
      <w:spacing w:before="240" w:after="240"/>
    </w:pPr>
    <w:rPr>
      <w:bCs/>
      <w:color w:val="FFFFFF" w:themeColor="background1"/>
      <w:sz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2971"/>
    <w:rPr>
      <w:color w:val="605E5C"/>
      <w:shd w:val="clear" w:color="auto" w:fill="E1DFDD"/>
    </w:rPr>
  </w:style>
  <w:style w:type="paragraph" w:customStyle="1" w:styleId="ReferenceText">
    <w:name w:val="Reference Text"/>
    <w:basedOn w:val="Normal"/>
    <w:uiPriority w:val="8"/>
    <w:qFormat/>
    <w:rsid w:val="006E71A4"/>
    <w:pPr>
      <w:spacing w:before="120" w:after="120" w:line="264" w:lineRule="auto"/>
      <w:ind w:left="425" w:hanging="425"/>
    </w:pPr>
    <w:rPr>
      <w:lang w:eastAsia="en-AU"/>
    </w:rPr>
  </w:style>
  <w:style w:type="table" w:customStyle="1" w:styleId="TableGrid1">
    <w:name w:val="Table Grid1"/>
    <w:basedOn w:val="TableNormal"/>
    <w:next w:val="TableGrid"/>
    <w:uiPriority w:val="39"/>
    <w:rsid w:val="00A12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2174D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0E21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0E21D6"/>
  </w:style>
  <w:style w:type="character" w:customStyle="1" w:styleId="markztm3lzaey">
    <w:name w:val="markztm3lzaey"/>
    <w:basedOn w:val="DefaultParagraphFont"/>
    <w:rsid w:val="00715306"/>
  </w:style>
  <w:style w:type="paragraph" w:styleId="Revision">
    <w:name w:val="Revision"/>
    <w:hidden/>
    <w:uiPriority w:val="99"/>
    <w:semiHidden/>
    <w:rsid w:val="006A0B23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liddle@uq.edu.a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cq.org.au/home-2/recruiting-consumers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q.edu.a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ropbox%20(kboodl)\kboodl%20Team%20Folder\_Clients\University%20of%20Queensland\UQ%20Letterhea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F9E87CF6A44C3C89564CA96F9CE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0E8DE-7622-4B19-B3BB-24AAC2CAAB38}"/>
      </w:docPartPr>
      <w:docPartBody>
        <w:p w:rsidR="00094622" w:rsidRDefault="00FE3B09" w:rsidP="00FE3B09">
          <w:pPr>
            <w:pStyle w:val="37F9E87CF6A44C3C89564CA96F9CE7DF2"/>
          </w:pPr>
          <w:r w:rsidRPr="0016241C">
            <w:rPr>
              <w:highlight w:val="yellow"/>
            </w:rPr>
            <w:t>[0000 0000]</w:t>
          </w:r>
        </w:p>
      </w:docPartBody>
    </w:docPart>
    <w:docPart>
      <w:docPartPr>
        <w:name w:val="DC40BAB7DBDB40F98A0BC55071090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79660-28A2-433C-97A5-028C8BEB36F7}"/>
      </w:docPartPr>
      <w:docPartBody>
        <w:p w:rsidR="00094622" w:rsidRDefault="00FE3B09" w:rsidP="00FE3B09">
          <w:pPr>
            <w:pStyle w:val="DC40BAB7DBDB40F98A0BC550710905FD2"/>
          </w:pPr>
          <w:r w:rsidRPr="0016241C">
            <w:rPr>
              <w:highlight w:val="yellow"/>
            </w:rPr>
            <w:t>[0000 0000]</w:t>
          </w:r>
        </w:p>
      </w:docPartBody>
    </w:docPart>
    <w:docPart>
      <w:docPartPr>
        <w:name w:val="E6730F9A2C5046049E9B82CA7F999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FE229-385C-46DF-B35D-FEA9F9AE3B9E}"/>
      </w:docPartPr>
      <w:docPartBody>
        <w:p w:rsidR="00094622" w:rsidRDefault="00FE3B09" w:rsidP="00FE3B09">
          <w:pPr>
            <w:pStyle w:val="E6730F9A2C5046049E9B82CA7F9996242"/>
          </w:pPr>
          <w:r w:rsidRPr="0016241C">
            <w:rPr>
              <w:highlight w:val="yellow"/>
            </w:rPr>
            <w:t>[</w:t>
          </w:r>
          <w:r>
            <w:rPr>
              <w:highlight w:val="yellow"/>
            </w:rPr>
            <w:t>email</w:t>
          </w:r>
          <w:r w:rsidRPr="0016241C">
            <w:rPr>
              <w:highlight w:val="yello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366"/>
    <w:rsid w:val="00094622"/>
    <w:rsid w:val="00214366"/>
    <w:rsid w:val="004F16B4"/>
    <w:rsid w:val="00714F73"/>
    <w:rsid w:val="007D3465"/>
    <w:rsid w:val="008A243F"/>
    <w:rsid w:val="00931E4A"/>
    <w:rsid w:val="009B7BBC"/>
    <w:rsid w:val="00A617DF"/>
    <w:rsid w:val="00A73478"/>
    <w:rsid w:val="00B51A2B"/>
    <w:rsid w:val="00BB4236"/>
    <w:rsid w:val="00C13F03"/>
    <w:rsid w:val="00FD31B9"/>
    <w:rsid w:val="00FE3B09"/>
    <w:rsid w:val="00FE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3B09"/>
    <w:rPr>
      <w:color w:val="808080"/>
    </w:rPr>
  </w:style>
  <w:style w:type="paragraph" w:customStyle="1" w:styleId="37F9E87CF6A44C3C89564CA96F9CE7DF2">
    <w:name w:val="37F9E87CF6A44C3C89564CA96F9CE7DF2"/>
    <w:rsid w:val="00FE3B09"/>
    <w:pPr>
      <w:tabs>
        <w:tab w:val="left" w:pos="284"/>
      </w:tabs>
      <w:spacing w:after="0" w:line="240" w:lineRule="auto"/>
    </w:pPr>
    <w:rPr>
      <w:rFonts w:eastAsiaTheme="minorHAnsi"/>
      <w:sz w:val="15"/>
      <w:lang w:eastAsia="en-US"/>
    </w:rPr>
  </w:style>
  <w:style w:type="paragraph" w:customStyle="1" w:styleId="DC40BAB7DBDB40F98A0BC550710905FD2">
    <w:name w:val="DC40BAB7DBDB40F98A0BC550710905FD2"/>
    <w:rsid w:val="00FE3B09"/>
    <w:pPr>
      <w:tabs>
        <w:tab w:val="left" w:pos="284"/>
      </w:tabs>
      <w:spacing w:after="0" w:line="240" w:lineRule="auto"/>
    </w:pPr>
    <w:rPr>
      <w:rFonts w:eastAsiaTheme="minorHAnsi"/>
      <w:sz w:val="15"/>
      <w:lang w:eastAsia="en-US"/>
    </w:rPr>
  </w:style>
  <w:style w:type="paragraph" w:customStyle="1" w:styleId="E6730F9A2C5046049E9B82CA7F9996242">
    <w:name w:val="E6730F9A2C5046049E9B82CA7F9996242"/>
    <w:rsid w:val="00FE3B09"/>
    <w:pPr>
      <w:tabs>
        <w:tab w:val="left" w:pos="284"/>
      </w:tabs>
      <w:spacing w:after="0" w:line="240" w:lineRule="auto"/>
    </w:pPr>
    <w:rPr>
      <w:rFonts w:eastAsiaTheme="minorHAnsi"/>
      <w:sz w:val="15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Q with Neutral">
      <a:dk1>
        <a:sysClr val="windowText" lastClr="000000"/>
      </a:dk1>
      <a:lt1>
        <a:sysClr val="window" lastClr="FFFFFF"/>
      </a:lt1>
      <a:dk2>
        <a:srgbClr val="44546A"/>
      </a:dk2>
      <a:lt2>
        <a:srgbClr val="D9AC6D"/>
      </a:lt2>
      <a:accent1>
        <a:srgbClr val="51247A"/>
      </a:accent1>
      <a:accent2>
        <a:srgbClr val="E62645"/>
      </a:accent2>
      <a:accent3>
        <a:srgbClr val="999490"/>
      </a:accent3>
      <a:accent4>
        <a:srgbClr val="EB602B"/>
      </a:accent4>
      <a:accent5>
        <a:srgbClr val="4085C6"/>
      </a:accent5>
      <a:accent6>
        <a:srgbClr val="D7D1CC"/>
      </a:accent6>
      <a:hlink>
        <a:srgbClr val="51247A"/>
      </a:hlink>
      <a:folHlink>
        <a:srgbClr val="51247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gradFill>
          <a:gsLst>
            <a:gs pos="0">
              <a:schemeClr val="accent1"/>
            </a:gs>
            <a:gs pos="80000">
              <a:srgbClr val="913493"/>
            </a:gs>
          </a:gsLst>
          <a:lin ang="5400000" scaled="1"/>
        </a:gradFill>
        <a:ln w="17432" cap="flat">
          <a:noFill/>
          <a:prstDash val="solid"/>
          <a:miter/>
        </a:ln>
      </a:spPr>
      <a:bodyPr rtlCol="0" anchor="t"/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792F2-50FC-4851-8BC6-A751D24F0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UQ Letterhead template</Template>
  <TotalTime>9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</dc:creator>
  <cp:keywords/>
  <dc:description/>
  <cp:lastModifiedBy>Amelie Gardener</cp:lastModifiedBy>
  <cp:revision>12</cp:revision>
  <dcterms:created xsi:type="dcterms:W3CDTF">2023-10-31T04:29:00Z</dcterms:created>
  <dcterms:modified xsi:type="dcterms:W3CDTF">2024-01-17T22:03:00Z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2022-02-16T00:54:33Z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726e1fd9-3eb5-4d02-a5a9-75bf3dcf1c5c</vt:lpwstr>
  </property>
  <property fmtid="{D5CDD505-2E9C-101B-9397-08002B2CF9AE}" pid="8" name="MSIP_Label_0f488380-630a-4f55-a077-a19445e3f360_ContentBits">
    <vt:lpwstr>0</vt:lpwstr>
  </property>
</Properties>
</file>